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531A0E" w14:textId="77777777" w:rsidR="00D1010A" w:rsidRDefault="00D017AC" w:rsidP="00FB6494">
      <w:pPr>
        <w:spacing w:after="0" w:line="240" w:lineRule="auto"/>
        <w:rPr>
          <w:rFonts w:ascii="Times New Roman" w:eastAsia="Times New Roman" w:hAnsi="Times New Roman" w:cs="Times New Roman"/>
          <w:b/>
          <w:bCs/>
          <w:kern w:val="36"/>
          <w:sz w:val="40"/>
          <w:szCs w:val="40"/>
          <w:lang w:val="en-US" w:eastAsia="it-IT"/>
        </w:rPr>
      </w:pPr>
      <w:r>
        <w:rPr>
          <w:noProof/>
          <w:lang w:eastAsia="it-IT"/>
        </w:rPr>
        <mc:AlternateContent>
          <mc:Choice Requires="wps">
            <w:drawing>
              <wp:anchor distT="0" distB="0" distL="114300" distR="114300" simplePos="0" relativeHeight="251659264" behindDoc="0" locked="0" layoutInCell="1" allowOverlap="1" wp14:anchorId="57457EFF" wp14:editId="2025E9E2">
                <wp:simplePos x="0" y="0"/>
                <wp:positionH relativeFrom="column">
                  <wp:posOffset>1200150</wp:posOffset>
                </wp:positionH>
                <wp:positionV relativeFrom="paragraph">
                  <wp:posOffset>635</wp:posOffset>
                </wp:positionV>
                <wp:extent cx="2541905" cy="102870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1905" cy="1028700"/>
                        </a:xfrm>
                        <a:prstGeom prst="rect">
                          <a:avLst/>
                        </a:prstGeom>
                        <a:noFill/>
                        <a:ln>
                          <a:no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46320AA" w14:textId="314E0C85" w:rsidR="00D017AC" w:rsidRPr="007C76F5" w:rsidRDefault="00C62A33" w:rsidP="00D017AC">
                            <w:pPr>
                              <w:spacing w:after="0" w:line="240" w:lineRule="auto"/>
                              <w:rPr>
                                <w:rFonts w:ascii="Times New Roman" w:hAnsi="Times New Roman" w:cs="Times New Roman"/>
                                <w:sz w:val="36"/>
                                <w:szCs w:val="36"/>
                              </w:rPr>
                            </w:pPr>
                            <w:proofErr w:type="spellStart"/>
                            <w:r>
                              <w:rPr>
                                <w:rFonts w:ascii="Times New Roman" w:hAnsi="Times New Roman" w:cs="Times New Roman"/>
                                <w:sz w:val="36"/>
                                <w:szCs w:val="36"/>
                              </w:rPr>
                              <w:t>Geop</w:t>
                            </w:r>
                            <w:r w:rsidR="00D017AC" w:rsidRPr="007C76F5">
                              <w:rPr>
                                <w:rFonts w:ascii="Times New Roman" w:hAnsi="Times New Roman" w:cs="Times New Roman"/>
                                <w:sz w:val="36"/>
                                <w:szCs w:val="36"/>
                              </w:rPr>
                              <w:t>rogress</w:t>
                            </w:r>
                            <w:proofErr w:type="spellEnd"/>
                            <w:r w:rsidR="00D017AC" w:rsidRPr="007C76F5">
                              <w:rPr>
                                <w:rFonts w:ascii="Times New Roman" w:hAnsi="Times New Roman" w:cs="Times New Roman"/>
                                <w:sz w:val="36"/>
                                <w:szCs w:val="36"/>
                              </w:rPr>
                              <w:t xml:space="preserve">, </w:t>
                            </w:r>
                            <w:proofErr w:type="spellStart"/>
                            <w:r w:rsidR="00D017AC" w:rsidRPr="007C76F5">
                              <w:rPr>
                                <w:rFonts w:ascii="Times New Roman" w:hAnsi="Times New Roman" w:cs="Times New Roman"/>
                                <w:sz w:val="36"/>
                                <w:szCs w:val="36"/>
                              </w:rPr>
                              <w:t>Onlus</w:t>
                            </w:r>
                            <w:proofErr w:type="spellEnd"/>
                          </w:p>
                          <w:p w14:paraId="49E903B5" w14:textId="77777777" w:rsidR="00D017AC" w:rsidRPr="007C76F5" w:rsidRDefault="00D017AC" w:rsidP="00D017AC">
                            <w:pPr>
                              <w:spacing w:after="0" w:line="240" w:lineRule="auto"/>
                              <w:rPr>
                                <w:rFonts w:ascii="Times New Roman" w:hAnsi="Times New Roman" w:cs="Times New Roman"/>
                              </w:rPr>
                            </w:pPr>
                            <w:r w:rsidRPr="007C76F5">
                              <w:rPr>
                                <w:rFonts w:ascii="Times New Roman" w:hAnsi="Times New Roman" w:cs="Times New Roman"/>
                              </w:rPr>
                              <w:t>c/c Università del Piemonte O.</w:t>
                            </w:r>
                          </w:p>
                          <w:p w14:paraId="0B400A74" w14:textId="77777777" w:rsidR="00D017AC" w:rsidRPr="007C76F5" w:rsidRDefault="00D017AC" w:rsidP="00D017AC">
                            <w:pPr>
                              <w:spacing w:after="0" w:line="240" w:lineRule="auto"/>
                              <w:rPr>
                                <w:rFonts w:ascii="Times New Roman" w:hAnsi="Times New Roman" w:cs="Times New Roman"/>
                                <w:sz w:val="20"/>
                                <w:szCs w:val="20"/>
                              </w:rPr>
                            </w:pPr>
                            <w:r w:rsidRPr="007C76F5">
                              <w:rPr>
                                <w:rFonts w:ascii="Times New Roman" w:hAnsi="Times New Roman" w:cs="Times New Roman"/>
                                <w:sz w:val="20"/>
                                <w:szCs w:val="20"/>
                              </w:rPr>
                              <w:t xml:space="preserve">Via Perrone 18 – 28100 Novara, </w:t>
                            </w:r>
                            <w:proofErr w:type="spellStart"/>
                            <w:r w:rsidRPr="007C76F5">
                              <w:rPr>
                                <w:rFonts w:ascii="Times New Roman" w:hAnsi="Times New Roman" w:cs="Times New Roman"/>
                                <w:sz w:val="20"/>
                                <w:szCs w:val="20"/>
                              </w:rPr>
                              <w:t>Italy</w:t>
                            </w:r>
                            <w:proofErr w:type="spellEnd"/>
                            <w:r w:rsidRPr="007C76F5">
                              <w:rPr>
                                <w:rFonts w:ascii="Times New Roman" w:hAnsi="Times New Roman" w:cs="Times New Roman"/>
                                <w:sz w:val="20"/>
                                <w:szCs w:val="20"/>
                              </w:rPr>
                              <w:t xml:space="preserve"> cell.+393351243112</w:t>
                            </w:r>
                            <w:r>
                              <w:rPr>
                                <w:rFonts w:ascii="Times New Roman" w:hAnsi="Times New Roman" w:cs="Times New Roman"/>
                                <w:sz w:val="20"/>
                                <w:szCs w:val="20"/>
                              </w:rPr>
                              <w:t>,</w:t>
                            </w:r>
                            <w:r w:rsidRPr="007C76F5">
                              <w:rPr>
                                <w:rFonts w:ascii="Times New Roman" w:hAnsi="Times New Roman" w:cs="Times New Roman"/>
                                <w:sz w:val="20"/>
                                <w:szCs w:val="20"/>
                              </w:rPr>
                              <w:t xml:space="preserve"> </w:t>
                            </w:r>
                            <w:hyperlink r:id="rId8" w:history="1">
                              <w:r w:rsidRPr="007C76F5">
                                <w:rPr>
                                  <w:rStyle w:val="Collegamentoipertestuale"/>
                                  <w:rFonts w:ascii="Times New Roman" w:hAnsi="Times New Roman" w:cs="Times New Roman"/>
                                </w:rPr>
                                <w:t>www.geoprogress.eu</w:t>
                              </w:r>
                            </w:hyperlink>
                            <w:r w:rsidRPr="007C76F5">
                              <w:rPr>
                                <w:rFonts w:ascii="Times New Roman" w:hAnsi="Times New Roman" w:cs="Times New Roman"/>
                                <w:sz w:val="20"/>
                                <w:szCs w:val="20"/>
                              </w:rPr>
                              <w:t xml:space="preserve"> </w:t>
                            </w:r>
                          </w:p>
                          <w:p w14:paraId="32DDB37F" w14:textId="77777777" w:rsidR="00D017AC" w:rsidRPr="007C76F5" w:rsidRDefault="00D017AC" w:rsidP="00D017AC">
                            <w:pPr>
                              <w:rPr>
                                <w:rFonts w:ascii="Times New Roman" w:hAnsi="Times New Roman" w:cs="Times New Roman"/>
                                <w:sz w:val="20"/>
                                <w:szCs w:val="20"/>
                                <w:lang w:val="fr-FR"/>
                              </w:rPr>
                            </w:pPr>
                            <w:r w:rsidRPr="007C76F5">
                              <w:rPr>
                                <w:rFonts w:ascii="Times New Roman" w:hAnsi="Times New Roman" w:cs="Times New Roman"/>
                                <w:sz w:val="20"/>
                                <w:szCs w:val="20"/>
                                <w:lang w:val="fr-FR"/>
                              </w:rPr>
                              <w:t>Cod. Fiscale 94063920030</w:t>
                            </w:r>
                          </w:p>
                          <w:p w14:paraId="7E3BE12E" w14:textId="77777777" w:rsidR="00D017AC" w:rsidRPr="007C76F5" w:rsidRDefault="00D017AC" w:rsidP="00D017AC">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57EFF" id="_x0000_t202" coordsize="21600,21600" o:spt="202" path="m,l,21600r21600,l21600,xe">
                <v:stroke joinstyle="miter"/>
                <v:path gradientshapeok="t" o:connecttype="rect"/>
              </v:shapetype>
              <v:shape id="Casella di testo 2" o:spid="_x0000_s1026" type="#_x0000_t202" style="position:absolute;margin-left:94.5pt;margin-top:.05pt;width:200.1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" filled="f" stroked="f">
                <v:path arrowok="t"/>
                <v:textbox>
                  <w:txbxContent>
                    <w:p w14:paraId="646320AA" w14:textId="314E0C85" w:rsidR="00D017AC" w:rsidRPr="007C76F5" w:rsidRDefault="00C62A33" w:rsidP="00D017AC">
                      <w:pPr>
                        <w:spacing w:after="0" w:line="240" w:lineRule="auto"/>
                        <w:rPr>
                          <w:rFonts w:ascii="Times New Roman" w:hAnsi="Times New Roman" w:cs="Times New Roman"/>
                          <w:sz w:val="36"/>
                          <w:szCs w:val="36"/>
                        </w:rPr>
                      </w:pPr>
                      <w:proofErr w:type="spellStart"/>
                      <w:r>
                        <w:rPr>
                          <w:rFonts w:ascii="Times New Roman" w:hAnsi="Times New Roman" w:cs="Times New Roman"/>
                          <w:sz w:val="36"/>
                          <w:szCs w:val="36"/>
                        </w:rPr>
                        <w:t>Geop</w:t>
                      </w:r>
                      <w:r w:rsidR="00D017AC" w:rsidRPr="007C76F5">
                        <w:rPr>
                          <w:rFonts w:ascii="Times New Roman" w:hAnsi="Times New Roman" w:cs="Times New Roman"/>
                          <w:sz w:val="36"/>
                          <w:szCs w:val="36"/>
                        </w:rPr>
                        <w:t>rogress</w:t>
                      </w:r>
                      <w:proofErr w:type="spellEnd"/>
                      <w:r w:rsidR="00D017AC" w:rsidRPr="007C76F5">
                        <w:rPr>
                          <w:rFonts w:ascii="Times New Roman" w:hAnsi="Times New Roman" w:cs="Times New Roman"/>
                          <w:sz w:val="36"/>
                          <w:szCs w:val="36"/>
                        </w:rPr>
                        <w:t xml:space="preserve">, </w:t>
                      </w:r>
                      <w:proofErr w:type="spellStart"/>
                      <w:r w:rsidR="00D017AC" w:rsidRPr="007C76F5">
                        <w:rPr>
                          <w:rFonts w:ascii="Times New Roman" w:hAnsi="Times New Roman" w:cs="Times New Roman"/>
                          <w:sz w:val="36"/>
                          <w:szCs w:val="36"/>
                        </w:rPr>
                        <w:t>Onlus</w:t>
                      </w:r>
                      <w:proofErr w:type="spellEnd"/>
                    </w:p>
                    <w:p w14:paraId="49E903B5" w14:textId="77777777" w:rsidR="00D017AC" w:rsidRPr="007C76F5" w:rsidRDefault="00D017AC" w:rsidP="00D017AC">
                      <w:pPr>
                        <w:spacing w:after="0" w:line="240" w:lineRule="auto"/>
                        <w:rPr>
                          <w:rFonts w:ascii="Times New Roman" w:hAnsi="Times New Roman" w:cs="Times New Roman"/>
                        </w:rPr>
                      </w:pPr>
                      <w:r w:rsidRPr="007C76F5">
                        <w:rPr>
                          <w:rFonts w:ascii="Times New Roman" w:hAnsi="Times New Roman" w:cs="Times New Roman"/>
                        </w:rPr>
                        <w:t>c/c Università del Piemonte O.</w:t>
                      </w:r>
                    </w:p>
                    <w:p w14:paraId="0B400A74" w14:textId="77777777" w:rsidR="00D017AC" w:rsidRPr="007C76F5" w:rsidRDefault="00D017AC" w:rsidP="00D017AC">
                      <w:pPr>
                        <w:spacing w:after="0" w:line="240" w:lineRule="auto"/>
                        <w:rPr>
                          <w:rFonts w:ascii="Times New Roman" w:hAnsi="Times New Roman" w:cs="Times New Roman"/>
                          <w:sz w:val="20"/>
                          <w:szCs w:val="20"/>
                        </w:rPr>
                      </w:pPr>
                      <w:r w:rsidRPr="007C76F5">
                        <w:rPr>
                          <w:rFonts w:ascii="Times New Roman" w:hAnsi="Times New Roman" w:cs="Times New Roman"/>
                          <w:sz w:val="20"/>
                          <w:szCs w:val="20"/>
                        </w:rPr>
                        <w:t xml:space="preserve">Via Perrone 18 – 28100 Novara, </w:t>
                      </w:r>
                      <w:proofErr w:type="spellStart"/>
                      <w:r w:rsidRPr="007C76F5">
                        <w:rPr>
                          <w:rFonts w:ascii="Times New Roman" w:hAnsi="Times New Roman" w:cs="Times New Roman"/>
                          <w:sz w:val="20"/>
                          <w:szCs w:val="20"/>
                        </w:rPr>
                        <w:t>Italy</w:t>
                      </w:r>
                      <w:proofErr w:type="spellEnd"/>
                      <w:r w:rsidRPr="007C76F5">
                        <w:rPr>
                          <w:rFonts w:ascii="Times New Roman" w:hAnsi="Times New Roman" w:cs="Times New Roman"/>
                          <w:sz w:val="20"/>
                          <w:szCs w:val="20"/>
                        </w:rPr>
                        <w:t xml:space="preserve"> cell.+393351243112</w:t>
                      </w:r>
                      <w:r>
                        <w:rPr>
                          <w:rFonts w:ascii="Times New Roman" w:hAnsi="Times New Roman" w:cs="Times New Roman"/>
                          <w:sz w:val="20"/>
                          <w:szCs w:val="20"/>
                        </w:rPr>
                        <w:t>,</w:t>
                      </w:r>
                      <w:r w:rsidRPr="007C76F5">
                        <w:rPr>
                          <w:rFonts w:ascii="Times New Roman" w:hAnsi="Times New Roman" w:cs="Times New Roman"/>
                          <w:sz w:val="20"/>
                          <w:szCs w:val="20"/>
                        </w:rPr>
                        <w:t xml:space="preserve"> </w:t>
                      </w:r>
                      <w:hyperlink r:id="rId9" w:history="1">
                        <w:r w:rsidRPr="007C76F5">
                          <w:rPr>
                            <w:rStyle w:val="Collegamentoipertestuale"/>
                            <w:rFonts w:ascii="Times New Roman" w:hAnsi="Times New Roman" w:cs="Times New Roman"/>
                          </w:rPr>
                          <w:t>www.geoprogress.eu</w:t>
                        </w:r>
                      </w:hyperlink>
                      <w:r w:rsidRPr="007C76F5">
                        <w:rPr>
                          <w:rFonts w:ascii="Times New Roman" w:hAnsi="Times New Roman" w:cs="Times New Roman"/>
                          <w:sz w:val="20"/>
                          <w:szCs w:val="20"/>
                        </w:rPr>
                        <w:t xml:space="preserve"> </w:t>
                      </w:r>
                    </w:p>
                    <w:p w14:paraId="32DDB37F" w14:textId="77777777" w:rsidR="00D017AC" w:rsidRPr="007C76F5" w:rsidRDefault="00D017AC" w:rsidP="00D017AC">
                      <w:pPr>
                        <w:rPr>
                          <w:rFonts w:ascii="Times New Roman" w:hAnsi="Times New Roman" w:cs="Times New Roman"/>
                          <w:sz w:val="20"/>
                          <w:szCs w:val="20"/>
                          <w:lang w:val="fr-FR"/>
                        </w:rPr>
                      </w:pPr>
                      <w:r w:rsidRPr="007C76F5">
                        <w:rPr>
                          <w:rFonts w:ascii="Times New Roman" w:hAnsi="Times New Roman" w:cs="Times New Roman"/>
                          <w:sz w:val="20"/>
                          <w:szCs w:val="20"/>
                          <w:lang w:val="fr-FR"/>
                        </w:rPr>
                        <w:t>Cod. Fiscale 94063920030</w:t>
                      </w:r>
                    </w:p>
                    <w:p w14:paraId="7E3BE12E" w14:textId="77777777" w:rsidR="00D017AC" w:rsidRPr="007C76F5" w:rsidRDefault="00D017AC" w:rsidP="00D017AC">
                      <w:pPr>
                        <w:rPr>
                          <w:lang w:val="fr-FR"/>
                        </w:rPr>
                      </w:pPr>
                    </w:p>
                  </w:txbxContent>
                </v:textbox>
                <w10:wrap type="square"/>
              </v:shape>
            </w:pict>
          </mc:Fallback>
        </mc:AlternateContent>
      </w:r>
      <w:bookmarkStart w:id="1" w:name="_Hlk37860294"/>
      <w:bookmarkEnd w:id="1"/>
      <w:r w:rsidRPr="00B04455">
        <w:rPr>
          <w:noProof/>
          <w:lang w:eastAsia="it-IT"/>
        </w:rPr>
        <w:drawing>
          <wp:inline distT="0" distB="0" distL="0" distR="0" wp14:anchorId="698A567F" wp14:editId="7B252657">
            <wp:extent cx="1067803" cy="985096"/>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075" cy="1004721"/>
                    </a:xfrm>
                    <a:prstGeom prst="rect">
                      <a:avLst/>
                    </a:prstGeom>
                    <a:noFill/>
                    <a:ln>
                      <a:noFill/>
                    </a:ln>
                  </pic:spPr>
                </pic:pic>
              </a:graphicData>
            </a:graphic>
          </wp:inline>
        </w:drawing>
      </w:r>
    </w:p>
    <w:p w14:paraId="66E9658F" w14:textId="64427512" w:rsidR="00D1010A" w:rsidRDefault="00D1010A" w:rsidP="00FB6494">
      <w:pPr>
        <w:spacing w:after="0" w:line="240" w:lineRule="auto"/>
        <w:rPr>
          <w:rFonts w:ascii="Times New Roman" w:eastAsia="Times New Roman" w:hAnsi="Times New Roman" w:cs="Times New Roman"/>
          <w:b/>
          <w:bCs/>
          <w:kern w:val="36"/>
          <w:sz w:val="40"/>
          <w:szCs w:val="40"/>
          <w:lang w:val="en-US" w:eastAsia="it-IT"/>
        </w:rPr>
      </w:pPr>
    </w:p>
    <w:p w14:paraId="28475D3F" w14:textId="77777777" w:rsidR="00C62A33" w:rsidRDefault="00C62A33" w:rsidP="00FB6494">
      <w:pPr>
        <w:spacing w:after="0" w:line="240" w:lineRule="auto"/>
        <w:rPr>
          <w:rFonts w:ascii="Times New Roman" w:eastAsia="Times New Roman" w:hAnsi="Times New Roman" w:cs="Times New Roman"/>
          <w:b/>
          <w:bCs/>
          <w:kern w:val="36"/>
          <w:sz w:val="40"/>
          <w:szCs w:val="40"/>
          <w:lang w:val="en-US" w:eastAsia="it-IT"/>
        </w:rPr>
      </w:pPr>
      <w:r>
        <w:rPr>
          <w:rFonts w:ascii="Times New Roman" w:eastAsia="Times New Roman" w:hAnsi="Times New Roman" w:cs="Times New Roman"/>
          <w:b/>
          <w:bCs/>
          <w:kern w:val="36"/>
          <w:sz w:val="40"/>
          <w:szCs w:val="40"/>
          <w:lang w:val="en-US" w:eastAsia="it-IT"/>
        </w:rPr>
        <w:t xml:space="preserve">Call for </w:t>
      </w:r>
      <w:proofErr w:type="gramStart"/>
      <w:r>
        <w:rPr>
          <w:rFonts w:ascii="Times New Roman" w:eastAsia="Times New Roman" w:hAnsi="Times New Roman" w:cs="Times New Roman"/>
          <w:b/>
          <w:bCs/>
          <w:kern w:val="36"/>
          <w:sz w:val="40"/>
          <w:szCs w:val="40"/>
          <w:lang w:val="en-US" w:eastAsia="it-IT"/>
        </w:rPr>
        <w:t>papers  on</w:t>
      </w:r>
      <w:proofErr w:type="gramEnd"/>
    </w:p>
    <w:p w14:paraId="7A7150B7" w14:textId="7D1DF59B" w:rsidR="009633C1" w:rsidRDefault="00C62A33" w:rsidP="00AD79B5">
      <w:pPr>
        <w:spacing w:after="0" w:line="240" w:lineRule="auto"/>
        <w:rPr>
          <w:rFonts w:ascii="Times New Roman" w:eastAsia="Times New Roman" w:hAnsi="Times New Roman" w:cs="Times New Roman"/>
          <w:b/>
          <w:bCs/>
          <w:color w:val="00B050"/>
          <w:kern w:val="36"/>
          <w:sz w:val="40"/>
          <w:szCs w:val="40"/>
          <w:lang w:val="en-US" w:eastAsia="it-IT"/>
        </w:rPr>
      </w:pPr>
      <w:r>
        <w:rPr>
          <w:rFonts w:ascii="Times New Roman" w:eastAsia="Times New Roman" w:hAnsi="Times New Roman" w:cs="Times New Roman"/>
          <w:b/>
          <w:bCs/>
          <w:color w:val="00B050"/>
          <w:kern w:val="36"/>
          <w:sz w:val="40"/>
          <w:szCs w:val="40"/>
          <w:lang w:val="en-US" w:eastAsia="it-IT"/>
        </w:rPr>
        <w:t>Sustainable Development</w:t>
      </w:r>
      <w:r w:rsidR="00AD79B5" w:rsidRPr="00AD79B5">
        <w:rPr>
          <w:rFonts w:ascii="Times New Roman" w:eastAsia="Times New Roman" w:hAnsi="Times New Roman" w:cs="Times New Roman"/>
          <w:b/>
          <w:bCs/>
          <w:color w:val="00B050"/>
          <w:kern w:val="36"/>
          <w:sz w:val="40"/>
          <w:szCs w:val="40"/>
          <w:lang w:val="en-US" w:eastAsia="it-IT"/>
        </w:rPr>
        <w:t xml:space="preserve"> </w:t>
      </w:r>
      <w:r w:rsidR="00AD79B5">
        <w:rPr>
          <w:rFonts w:ascii="Times New Roman" w:eastAsia="Times New Roman" w:hAnsi="Times New Roman" w:cs="Times New Roman"/>
          <w:b/>
          <w:bCs/>
          <w:color w:val="00B050"/>
          <w:kern w:val="36"/>
          <w:sz w:val="40"/>
          <w:szCs w:val="40"/>
          <w:lang w:val="en-US" w:eastAsia="it-IT"/>
        </w:rPr>
        <w:t>Funds</w:t>
      </w:r>
    </w:p>
    <w:p w14:paraId="2EE11D8E" w14:textId="3D17B9F2" w:rsidR="00C62A33" w:rsidRPr="009633C1" w:rsidRDefault="00703E8A" w:rsidP="00FB6494">
      <w:pPr>
        <w:spacing w:after="0" w:line="240" w:lineRule="auto"/>
        <w:rPr>
          <w:rFonts w:ascii="Times New Roman" w:eastAsia="Times New Roman" w:hAnsi="Times New Roman" w:cs="Times New Roman"/>
          <w:b/>
          <w:bCs/>
          <w:color w:val="00B050"/>
          <w:kern w:val="36"/>
          <w:sz w:val="40"/>
          <w:szCs w:val="40"/>
          <w:lang w:val="en-US" w:eastAsia="it-IT"/>
        </w:rPr>
      </w:pPr>
      <w:r>
        <w:rPr>
          <w:rFonts w:ascii="Times New Roman" w:eastAsia="Times New Roman" w:hAnsi="Times New Roman" w:cs="Times New Roman"/>
          <w:b/>
          <w:bCs/>
          <w:kern w:val="36"/>
          <w:sz w:val="40"/>
          <w:szCs w:val="40"/>
          <w:lang w:val="en-US" w:eastAsia="it-IT"/>
        </w:rPr>
        <w:t xml:space="preserve">by </w:t>
      </w:r>
      <w:r w:rsidR="009633C1">
        <w:rPr>
          <w:rFonts w:ascii="Times New Roman" w:eastAsia="Times New Roman" w:hAnsi="Times New Roman" w:cs="Times New Roman"/>
          <w:b/>
          <w:bCs/>
          <w:kern w:val="36"/>
          <w:sz w:val="40"/>
          <w:szCs w:val="40"/>
          <w:lang w:val="en-US" w:eastAsia="it-IT"/>
        </w:rPr>
        <w:t xml:space="preserve">the </w:t>
      </w:r>
      <w:proofErr w:type="spellStart"/>
      <w:r w:rsidR="00C62A33" w:rsidRPr="00614A24">
        <w:rPr>
          <w:rFonts w:ascii="Times New Roman" w:eastAsia="Times New Roman" w:hAnsi="Times New Roman" w:cs="Times New Roman"/>
          <w:b/>
          <w:bCs/>
          <w:i/>
          <w:kern w:val="36"/>
          <w:sz w:val="40"/>
          <w:szCs w:val="40"/>
          <w:lang w:val="en-US" w:eastAsia="it-IT"/>
        </w:rPr>
        <w:t>GeoProgress</w:t>
      </w:r>
      <w:proofErr w:type="spellEnd"/>
      <w:r w:rsidR="00C62A33" w:rsidRPr="00614A24">
        <w:rPr>
          <w:rFonts w:ascii="Times New Roman" w:eastAsia="Times New Roman" w:hAnsi="Times New Roman" w:cs="Times New Roman"/>
          <w:b/>
          <w:bCs/>
          <w:i/>
          <w:kern w:val="36"/>
          <w:sz w:val="40"/>
          <w:szCs w:val="40"/>
          <w:lang w:val="en-US" w:eastAsia="it-IT"/>
        </w:rPr>
        <w:t xml:space="preserve"> Journal </w:t>
      </w:r>
    </w:p>
    <w:p w14:paraId="4A39566E" w14:textId="77777777" w:rsidR="009633C1" w:rsidRDefault="009633C1" w:rsidP="009633C1">
      <w:pPr>
        <w:spacing w:after="0" w:line="240" w:lineRule="auto"/>
        <w:rPr>
          <w:rFonts w:ascii="Times New Roman" w:eastAsia="Times New Roman" w:hAnsi="Times New Roman" w:cs="Times New Roman"/>
          <w:bCs/>
          <w:kern w:val="36"/>
          <w:sz w:val="24"/>
          <w:szCs w:val="24"/>
          <w:lang w:val="en-US" w:eastAsia="it-IT"/>
        </w:rPr>
      </w:pPr>
    </w:p>
    <w:p w14:paraId="48489EE6" w14:textId="6EB1C943" w:rsidR="00C6173C" w:rsidRPr="004773EA" w:rsidRDefault="00D16787" w:rsidP="00C62A33">
      <w:pPr>
        <w:spacing w:after="0" w:line="240" w:lineRule="auto"/>
        <w:rPr>
          <w:rFonts w:ascii="Times New Roman" w:eastAsia="Times New Roman" w:hAnsi="Times New Roman" w:cs="Times New Roman"/>
          <w:bCs/>
          <w:kern w:val="36"/>
          <w:sz w:val="24"/>
          <w:szCs w:val="24"/>
          <w:lang w:val="en-US" w:eastAsia="it-IT"/>
        </w:rPr>
      </w:pPr>
      <w:proofErr w:type="spellStart"/>
      <w:r w:rsidRPr="004773EA">
        <w:rPr>
          <w:rFonts w:ascii="Times New Roman" w:eastAsia="Times New Roman" w:hAnsi="Times New Roman" w:cs="Times New Roman"/>
          <w:bCs/>
          <w:kern w:val="36"/>
          <w:sz w:val="24"/>
          <w:szCs w:val="24"/>
          <w:lang w:val="en-US" w:eastAsia="it-IT"/>
        </w:rPr>
        <w:t>GeoProgress</w:t>
      </w:r>
      <w:proofErr w:type="spellEnd"/>
      <w:r w:rsidRPr="004773EA">
        <w:rPr>
          <w:rFonts w:ascii="Times New Roman" w:eastAsia="Times New Roman" w:hAnsi="Times New Roman" w:cs="Times New Roman"/>
          <w:bCs/>
          <w:kern w:val="36"/>
          <w:sz w:val="24"/>
          <w:szCs w:val="24"/>
          <w:lang w:val="en-US" w:eastAsia="it-IT"/>
        </w:rPr>
        <w:t xml:space="preserve"> Journal - published by </w:t>
      </w:r>
      <w:proofErr w:type="spellStart"/>
      <w:r w:rsidRPr="004773EA">
        <w:rPr>
          <w:rFonts w:ascii="Times New Roman" w:eastAsia="Times New Roman" w:hAnsi="Times New Roman" w:cs="Times New Roman"/>
          <w:bCs/>
          <w:kern w:val="36"/>
          <w:sz w:val="24"/>
          <w:szCs w:val="24"/>
          <w:lang w:val="en-US" w:eastAsia="it-IT"/>
        </w:rPr>
        <w:t>Geoprogress</w:t>
      </w:r>
      <w:proofErr w:type="spellEnd"/>
      <w:r w:rsidRPr="004773EA">
        <w:rPr>
          <w:rFonts w:ascii="Times New Roman" w:eastAsia="Times New Roman" w:hAnsi="Times New Roman" w:cs="Times New Roman"/>
          <w:bCs/>
          <w:kern w:val="36"/>
          <w:sz w:val="24"/>
          <w:szCs w:val="24"/>
          <w:lang w:val="en-US" w:eastAsia="it-IT"/>
        </w:rPr>
        <w:t xml:space="preserve">, a non-profit </w:t>
      </w:r>
      <w:r w:rsidR="004773EA">
        <w:rPr>
          <w:rFonts w:ascii="Times New Roman" w:eastAsia="Times New Roman" w:hAnsi="Times New Roman" w:cs="Times New Roman"/>
          <w:bCs/>
          <w:kern w:val="36"/>
          <w:sz w:val="24"/>
          <w:szCs w:val="24"/>
          <w:lang w:val="en-US" w:eastAsia="it-IT"/>
        </w:rPr>
        <w:t xml:space="preserve">organization </w:t>
      </w:r>
      <w:r w:rsidRPr="004773EA">
        <w:rPr>
          <w:rFonts w:ascii="Times New Roman" w:eastAsia="Times New Roman" w:hAnsi="Times New Roman" w:cs="Times New Roman"/>
          <w:bCs/>
          <w:kern w:val="36"/>
          <w:sz w:val="24"/>
          <w:szCs w:val="24"/>
          <w:lang w:val="en-US" w:eastAsia="it-IT"/>
        </w:rPr>
        <w:t>- intends to contribute with th</w:t>
      </w:r>
      <w:r w:rsidR="004773EA">
        <w:rPr>
          <w:rFonts w:ascii="Times New Roman" w:eastAsia="Times New Roman" w:hAnsi="Times New Roman" w:cs="Times New Roman"/>
          <w:bCs/>
          <w:kern w:val="36"/>
          <w:sz w:val="24"/>
          <w:szCs w:val="24"/>
          <w:lang w:val="en-US" w:eastAsia="it-IT"/>
        </w:rPr>
        <w:t>is special issue to the project</w:t>
      </w:r>
      <w:r w:rsidR="00C62A33">
        <w:rPr>
          <w:rFonts w:ascii="Times New Roman" w:eastAsia="Times New Roman" w:hAnsi="Times New Roman" w:cs="Times New Roman"/>
          <w:b/>
          <w:bCs/>
          <w:kern w:val="36"/>
          <w:sz w:val="24"/>
          <w:szCs w:val="24"/>
          <w:lang w:val="en-US" w:eastAsia="it-IT"/>
        </w:rPr>
        <w:t xml:space="preserve"> </w:t>
      </w:r>
      <w:r w:rsidR="00C62A33" w:rsidRPr="004773EA">
        <w:rPr>
          <w:rFonts w:ascii="Times New Roman" w:eastAsia="Times New Roman" w:hAnsi="Times New Roman" w:cs="Times New Roman"/>
          <w:b/>
          <w:bCs/>
          <w:kern w:val="36"/>
          <w:sz w:val="24"/>
          <w:szCs w:val="24"/>
          <w:lang w:val="en-US" w:eastAsia="it-IT"/>
        </w:rPr>
        <w:t>“</w:t>
      </w:r>
      <w:r w:rsidR="00D017AC" w:rsidRPr="004773EA">
        <w:rPr>
          <w:rFonts w:ascii="Times New Roman" w:eastAsia="Times New Roman" w:hAnsi="Times New Roman" w:cs="Times New Roman"/>
          <w:sz w:val="24"/>
          <w:szCs w:val="24"/>
          <w:lang w:val="en-US" w:eastAsia="it-IT"/>
        </w:rPr>
        <w:t xml:space="preserve">BUILDING THE I.E.F. - International Environment </w:t>
      </w:r>
      <w:proofErr w:type="gramStart"/>
      <w:r w:rsidR="00D017AC" w:rsidRPr="004773EA">
        <w:rPr>
          <w:rFonts w:ascii="Times New Roman" w:eastAsia="Times New Roman" w:hAnsi="Times New Roman" w:cs="Times New Roman"/>
          <w:sz w:val="24"/>
          <w:szCs w:val="24"/>
          <w:lang w:val="en-US" w:eastAsia="it-IT"/>
        </w:rPr>
        <w:t>Fund</w:t>
      </w:r>
      <w:r w:rsidR="004773EA">
        <w:rPr>
          <w:rFonts w:ascii="Times New Roman" w:eastAsia="Times New Roman" w:hAnsi="Times New Roman" w:cs="Times New Roman"/>
          <w:sz w:val="24"/>
          <w:szCs w:val="24"/>
          <w:lang w:val="en-US" w:eastAsia="it-IT"/>
        </w:rPr>
        <w:t xml:space="preserve">  -</w:t>
      </w:r>
      <w:proofErr w:type="gramEnd"/>
      <w:r w:rsidR="00C6173C" w:rsidRPr="004773EA">
        <w:rPr>
          <w:rFonts w:ascii="Times New Roman" w:eastAsia="Times New Roman" w:hAnsi="Times New Roman" w:cs="Times New Roman"/>
          <w:sz w:val="24"/>
          <w:szCs w:val="24"/>
          <w:lang w:val="en-US" w:eastAsia="it-IT"/>
        </w:rPr>
        <w:t xml:space="preserve">. </w:t>
      </w:r>
    </w:p>
    <w:p w14:paraId="2D43E726" w14:textId="0B5642A7" w:rsidR="00D017AC" w:rsidRPr="004773EA" w:rsidRDefault="004773EA" w:rsidP="004773EA">
      <w:pPr>
        <w:shd w:val="clear" w:color="auto" w:fill="FFFFFF"/>
        <w:tabs>
          <w:tab w:val="left" w:pos="142"/>
        </w:tabs>
        <w:spacing w:after="0" w:line="240" w:lineRule="auto"/>
        <w:outlineLvl w:val="0"/>
        <w:rPr>
          <w:rFonts w:ascii="Times New Roman" w:eastAsia="Times New Roman" w:hAnsi="Times New Roman" w:cs="Times New Roman"/>
          <w:color w:val="00B050"/>
          <w:sz w:val="24"/>
          <w:szCs w:val="24"/>
          <w:lang w:val="en-US" w:eastAsia="it-IT"/>
        </w:rPr>
      </w:pPr>
      <w:r>
        <w:rPr>
          <w:rFonts w:ascii="Times New Roman" w:eastAsia="Times New Roman" w:hAnsi="Times New Roman" w:cs="Times New Roman"/>
          <w:sz w:val="24"/>
          <w:szCs w:val="24"/>
          <w:lang w:val="en-US" w:eastAsia="it-IT"/>
        </w:rPr>
        <w:t>f</w:t>
      </w:r>
      <w:r w:rsidR="00D017AC" w:rsidRPr="004773EA">
        <w:rPr>
          <w:rFonts w:ascii="Times New Roman" w:eastAsia="Times New Roman" w:hAnsi="Times New Roman" w:cs="Times New Roman"/>
          <w:sz w:val="24"/>
          <w:szCs w:val="24"/>
          <w:lang w:val="en-US" w:eastAsia="it-IT"/>
        </w:rPr>
        <w:t>or a fair International Environmental System</w:t>
      </w:r>
      <w:r w:rsidR="00E52B40">
        <w:rPr>
          <w:rFonts w:ascii="Times New Roman" w:eastAsia="Times New Roman" w:hAnsi="Times New Roman" w:cs="Times New Roman"/>
          <w:sz w:val="24"/>
          <w:szCs w:val="24"/>
          <w:lang w:val="en-US" w:eastAsia="it-IT"/>
        </w:rPr>
        <w:t>”</w:t>
      </w:r>
    </w:p>
    <w:p w14:paraId="35EF4EA8" w14:textId="3B21336F" w:rsidR="00D017AC" w:rsidRPr="00D1010A" w:rsidRDefault="00D017AC" w:rsidP="00D017AC">
      <w:pPr>
        <w:shd w:val="clear" w:color="auto" w:fill="FFFFFF"/>
        <w:spacing w:after="0" w:line="240" w:lineRule="auto"/>
        <w:jc w:val="both"/>
        <w:outlineLvl w:val="0"/>
        <w:rPr>
          <w:rFonts w:ascii="Times New Roman" w:eastAsia="Times New Roman" w:hAnsi="Times New Roman" w:cs="Times New Roman"/>
          <w:kern w:val="36"/>
          <w:lang w:val="en-US" w:eastAsia="it-IT"/>
        </w:rPr>
      </w:pPr>
      <w:r w:rsidRPr="00D1010A">
        <w:rPr>
          <w:rFonts w:ascii="Times New Roman" w:eastAsia="Times New Roman" w:hAnsi="Times New Roman" w:cs="Times New Roman"/>
          <w:kern w:val="36"/>
          <w:lang w:val="en-US" w:eastAsia="it-IT"/>
        </w:rPr>
        <w:t xml:space="preserve">This initiative - promoted by the </w:t>
      </w:r>
      <w:proofErr w:type="spellStart"/>
      <w:r w:rsidR="004773EA">
        <w:rPr>
          <w:rFonts w:ascii="Times New Roman" w:eastAsia="Times New Roman" w:hAnsi="Times New Roman" w:cs="Times New Roman"/>
          <w:kern w:val="36"/>
          <w:lang w:val="en-US" w:eastAsia="it-IT"/>
        </w:rPr>
        <w:t>Geoprogress</w:t>
      </w:r>
      <w:proofErr w:type="spellEnd"/>
      <w:r w:rsidRPr="00D1010A">
        <w:rPr>
          <w:rFonts w:ascii="Times New Roman" w:eastAsia="Times New Roman" w:hAnsi="Times New Roman" w:cs="Times New Roman"/>
          <w:kern w:val="36"/>
          <w:lang w:val="en-US" w:eastAsia="it-IT"/>
        </w:rPr>
        <w:t xml:space="preserve"> - is focusing</w:t>
      </w:r>
      <w:r w:rsidRPr="00D1010A">
        <w:rPr>
          <w:rFonts w:ascii="Times New Roman" w:eastAsia="Times New Roman" w:hAnsi="Times New Roman" w:cs="Times New Roman"/>
          <w:kern w:val="36"/>
          <w:lang w:val="en-US" w:eastAsia="it-IT"/>
        </w:rPr>
        <w:softHyphen/>
      </w:r>
      <w:r w:rsidRPr="00D1010A">
        <w:rPr>
          <w:rFonts w:ascii="Times New Roman" w:eastAsia="Times New Roman" w:hAnsi="Times New Roman" w:cs="Times New Roman"/>
          <w:kern w:val="36"/>
          <w:lang w:val="en-US" w:eastAsia="it-IT"/>
        </w:rPr>
        <w:softHyphen/>
      </w:r>
      <w:r w:rsidRPr="00D1010A">
        <w:rPr>
          <w:rFonts w:ascii="Times New Roman" w:eastAsia="Times New Roman" w:hAnsi="Times New Roman" w:cs="Times New Roman"/>
          <w:kern w:val="36"/>
          <w:lang w:val="en-US" w:eastAsia="it-IT"/>
        </w:rPr>
        <w:softHyphen/>
      </w:r>
      <w:r w:rsidRPr="00D1010A">
        <w:rPr>
          <w:rFonts w:ascii="Times New Roman" w:eastAsia="Times New Roman" w:hAnsi="Times New Roman" w:cs="Times New Roman"/>
          <w:kern w:val="36"/>
          <w:lang w:val="en-US" w:eastAsia="it-IT"/>
        </w:rPr>
        <w:softHyphen/>
      </w:r>
      <w:r w:rsidR="00C40D22">
        <w:rPr>
          <w:rFonts w:ascii="Times New Roman" w:eastAsia="Times New Roman" w:hAnsi="Times New Roman" w:cs="Times New Roman"/>
          <w:kern w:val="36"/>
          <w:lang w:val="en-US" w:eastAsia="it-IT"/>
        </w:rPr>
        <w:t xml:space="preserve"> </w:t>
      </w:r>
      <w:r w:rsidRPr="00D1010A">
        <w:rPr>
          <w:rFonts w:ascii="Times New Roman" w:eastAsia="Times New Roman" w:hAnsi="Times New Roman" w:cs="Times New Roman"/>
          <w:kern w:val="36"/>
          <w:lang w:val="en-US" w:eastAsia="it-IT"/>
        </w:rPr>
        <w:t xml:space="preserve">on some key issues for sustainable global development. Among these, the priority is undoubtedly to adjust and gradually rebalance the international environmental system and in particular where and how to find the financial means to promote this rebalancing and above </w:t>
      </w:r>
      <w:proofErr w:type="gramStart"/>
      <w:r w:rsidRPr="00D1010A">
        <w:rPr>
          <w:rFonts w:ascii="Times New Roman" w:eastAsia="Times New Roman" w:hAnsi="Times New Roman" w:cs="Times New Roman"/>
          <w:kern w:val="36"/>
          <w:lang w:val="en-US" w:eastAsia="it-IT"/>
        </w:rPr>
        <w:t>all  a</w:t>
      </w:r>
      <w:proofErr w:type="gramEnd"/>
      <w:r w:rsidRPr="00D1010A">
        <w:rPr>
          <w:rFonts w:ascii="Times New Roman" w:eastAsia="Times New Roman" w:hAnsi="Times New Roman" w:cs="Times New Roman"/>
          <w:kern w:val="36"/>
          <w:lang w:val="en-US" w:eastAsia="it-IT"/>
        </w:rPr>
        <w:t xml:space="preserve"> sustainable development for all, to deal with the unsustainability of current economic development, which requires everywhere the research and dissemination of sounder technologies, but not least the search for alternative models of development. </w:t>
      </w:r>
    </w:p>
    <w:p w14:paraId="38A963B1" w14:textId="77777777" w:rsidR="00D017AC" w:rsidRPr="00D1010A" w:rsidRDefault="00D017AC" w:rsidP="00D017AC">
      <w:pPr>
        <w:shd w:val="clear" w:color="auto" w:fill="FFFFFF"/>
        <w:spacing w:after="0" w:line="240" w:lineRule="auto"/>
        <w:jc w:val="both"/>
        <w:outlineLvl w:val="0"/>
        <w:rPr>
          <w:rFonts w:ascii="Times New Roman" w:hAnsi="Times New Roman" w:cs="Times New Roman"/>
          <w:lang w:val="en-US"/>
        </w:rPr>
      </w:pPr>
      <w:r w:rsidRPr="00D1010A">
        <w:rPr>
          <w:rFonts w:ascii="Times New Roman" w:eastAsia="Times New Roman" w:hAnsi="Times New Roman" w:cs="Times New Roman"/>
          <w:kern w:val="36"/>
          <w:lang w:val="en-US" w:eastAsia="it-IT"/>
        </w:rPr>
        <w:t>For this purpose</w:t>
      </w:r>
      <w:r w:rsidRPr="00D1010A">
        <w:rPr>
          <w:rFonts w:ascii="Times New Roman" w:hAnsi="Times New Roman" w:cs="Times New Roman"/>
          <w:lang w:val="en-US"/>
        </w:rPr>
        <w:t xml:space="preserve"> </w:t>
      </w:r>
      <w:proofErr w:type="spellStart"/>
      <w:r w:rsidRPr="00D1010A">
        <w:rPr>
          <w:rFonts w:ascii="Times New Roman" w:hAnsi="Times New Roman" w:cs="Times New Roman"/>
          <w:lang w:val="en-US"/>
        </w:rPr>
        <w:t>Geoprogress</w:t>
      </w:r>
      <w:proofErr w:type="spellEnd"/>
      <w:r w:rsidRPr="00D1010A">
        <w:rPr>
          <w:rFonts w:ascii="Times New Roman" w:hAnsi="Times New Roman" w:cs="Times New Roman"/>
          <w:lang w:val="en-US"/>
        </w:rPr>
        <w:t xml:space="preserve"> intends to update and renew the proposal to build the international Environment Fund (IEF) conceived as an international instrument for rebalancing and regulating the terrestrial ecosystem</w:t>
      </w:r>
      <w:r w:rsidRPr="00D1010A">
        <w:rPr>
          <w:rStyle w:val="Rimandonotaapidipagina"/>
          <w:rFonts w:ascii="Times New Roman" w:hAnsi="Times New Roman" w:cs="Times New Roman"/>
          <w:lang w:val="en-US"/>
        </w:rPr>
        <w:footnoteReference w:id="1"/>
      </w:r>
    </w:p>
    <w:p w14:paraId="34C7BF04" w14:textId="3D5B3C3A" w:rsidR="00D017AC" w:rsidRPr="00D1010A" w:rsidRDefault="00D017AC" w:rsidP="00D017AC">
      <w:pPr>
        <w:shd w:val="clear" w:color="auto" w:fill="FFFFFF"/>
        <w:spacing w:after="0" w:line="240" w:lineRule="auto"/>
        <w:jc w:val="both"/>
        <w:outlineLvl w:val="0"/>
        <w:rPr>
          <w:rFonts w:ascii="Times New Roman" w:hAnsi="Times New Roman" w:cs="Times New Roman"/>
          <w:lang w:val="en-US"/>
        </w:rPr>
      </w:pPr>
      <w:r w:rsidRPr="00D1010A">
        <w:rPr>
          <w:rFonts w:ascii="Times New Roman" w:hAnsi="Times New Roman" w:cs="Times New Roman"/>
          <w:lang w:val="en-US"/>
        </w:rPr>
        <w:t>“The IEF would act as a compensation fund and regulator of environmental balance between nations, based upon a criterion of equity and international justice. This would be supplied by countries that are, environmentally sp</w:t>
      </w:r>
      <w:r w:rsidR="004900F5">
        <w:rPr>
          <w:rFonts w:ascii="Times New Roman" w:hAnsi="Times New Roman" w:cs="Times New Roman"/>
          <w:lang w:val="en-US"/>
        </w:rPr>
        <w:t>eaking, debtors (essentially high-</w:t>
      </w:r>
      <w:proofErr w:type="gramStart"/>
      <w:r w:rsidR="004900F5">
        <w:rPr>
          <w:rFonts w:ascii="Times New Roman" w:hAnsi="Times New Roman" w:cs="Times New Roman"/>
          <w:lang w:val="en-US"/>
        </w:rPr>
        <w:t xml:space="preserve">income </w:t>
      </w:r>
      <w:r w:rsidRPr="00D1010A">
        <w:rPr>
          <w:rFonts w:ascii="Times New Roman" w:hAnsi="Times New Roman" w:cs="Times New Roman"/>
          <w:lang w:val="en-US"/>
        </w:rPr>
        <w:t xml:space="preserve"> nations</w:t>
      </w:r>
      <w:proofErr w:type="gramEnd"/>
      <w:r w:rsidRPr="00D1010A">
        <w:rPr>
          <w:rFonts w:ascii="Times New Roman" w:hAnsi="Times New Roman" w:cs="Times New Roman"/>
          <w:lang w:val="en-US"/>
        </w:rPr>
        <w:t xml:space="preserve">) in proportion to their environmental deficit and per-capita income, and should finance the relevant projects and environmental policies of countries that are environmental creditors, in relation to their environmental surplus, to their per-capita income, and to their efforts in </w:t>
      </w:r>
      <w:proofErr w:type="spellStart"/>
      <w:r w:rsidRPr="00D1010A">
        <w:rPr>
          <w:rFonts w:ascii="Times New Roman" w:hAnsi="Times New Roman" w:cs="Times New Roman"/>
          <w:lang w:val="en-US"/>
        </w:rPr>
        <w:t>favour</w:t>
      </w:r>
      <w:proofErr w:type="spellEnd"/>
      <w:r w:rsidRPr="00D1010A">
        <w:rPr>
          <w:rFonts w:ascii="Times New Roman" w:hAnsi="Times New Roman" w:cs="Times New Roman"/>
          <w:lang w:val="en-US"/>
        </w:rPr>
        <w:t xml:space="preserve"> of protecting the environment for all humanity”.</w:t>
      </w:r>
    </w:p>
    <w:p w14:paraId="787B281E" w14:textId="77777777" w:rsidR="00D1010A" w:rsidRPr="00D1010A" w:rsidRDefault="00D1010A" w:rsidP="00D017AC">
      <w:pPr>
        <w:shd w:val="clear" w:color="auto" w:fill="FFFFFF"/>
        <w:spacing w:after="0" w:line="240" w:lineRule="auto"/>
        <w:jc w:val="both"/>
        <w:outlineLvl w:val="0"/>
        <w:rPr>
          <w:rFonts w:ascii="Times New Roman" w:hAnsi="Times New Roman" w:cs="Times New Roman"/>
          <w:lang w:val="en-US"/>
        </w:rPr>
      </w:pPr>
    </w:p>
    <w:p w14:paraId="6DF7C668" w14:textId="77777777" w:rsidR="00D017AC" w:rsidRPr="00D1010A" w:rsidRDefault="00D017AC" w:rsidP="00D017AC">
      <w:pPr>
        <w:shd w:val="clear" w:color="auto" w:fill="FFFFFF"/>
        <w:spacing w:after="0" w:line="240" w:lineRule="auto"/>
        <w:jc w:val="both"/>
        <w:outlineLvl w:val="0"/>
        <w:rPr>
          <w:rFonts w:ascii="Times New Roman" w:hAnsi="Times New Roman" w:cs="Times New Roman"/>
          <w:lang w:val="en-US"/>
        </w:rPr>
      </w:pPr>
      <w:r w:rsidRPr="00D1010A">
        <w:rPr>
          <w:rFonts w:ascii="Times New Roman" w:hAnsi="Times New Roman" w:cs="Times New Roman"/>
          <w:lang w:val="en-US"/>
        </w:rPr>
        <w:t xml:space="preserve">The main actions planned towards this goal are: </w:t>
      </w:r>
    </w:p>
    <w:p w14:paraId="55836856" w14:textId="722D8C5A" w:rsidR="00D017AC" w:rsidRPr="00BE6710" w:rsidRDefault="00D017AC" w:rsidP="00D017AC">
      <w:pPr>
        <w:pStyle w:val="Paragrafoelenco"/>
        <w:numPr>
          <w:ilvl w:val="0"/>
          <w:numId w:val="1"/>
        </w:numPr>
        <w:shd w:val="clear" w:color="auto" w:fill="FFFFFF"/>
        <w:spacing w:after="0" w:line="240" w:lineRule="auto"/>
        <w:jc w:val="both"/>
        <w:outlineLvl w:val="0"/>
        <w:rPr>
          <w:rFonts w:ascii="Times New Roman" w:hAnsi="Times New Roman" w:cs="Times New Roman"/>
          <w:sz w:val="20"/>
          <w:szCs w:val="20"/>
          <w:lang w:val="en-US"/>
        </w:rPr>
      </w:pPr>
      <w:r w:rsidRPr="00BE6710">
        <w:rPr>
          <w:rFonts w:ascii="Times New Roman" w:hAnsi="Times New Roman" w:cs="Times New Roman"/>
          <w:sz w:val="20"/>
          <w:szCs w:val="20"/>
          <w:u w:val="single"/>
          <w:lang w:val="en-US"/>
        </w:rPr>
        <w:t>Call for papers</w:t>
      </w:r>
      <w:r w:rsidRPr="00BE6710">
        <w:rPr>
          <w:rFonts w:ascii="Times New Roman" w:hAnsi="Times New Roman" w:cs="Times New Roman"/>
          <w:b/>
          <w:bCs/>
          <w:sz w:val="20"/>
          <w:szCs w:val="20"/>
          <w:lang w:val="en-US"/>
        </w:rPr>
        <w:t>,</w:t>
      </w:r>
      <w:r w:rsidRPr="00BE6710">
        <w:rPr>
          <w:rFonts w:ascii="Times New Roman" w:hAnsi="Times New Roman" w:cs="Times New Roman"/>
          <w:sz w:val="20"/>
          <w:szCs w:val="20"/>
          <w:lang w:val="en-US"/>
        </w:rPr>
        <w:t xml:space="preserve"> useful for the construction and operation of the I.E.F.</w:t>
      </w:r>
      <w:r w:rsidR="007859AB" w:rsidRPr="00BE6710">
        <w:rPr>
          <w:rFonts w:ascii="Times New Roman" w:hAnsi="Times New Roman" w:cs="Times New Roman"/>
          <w:sz w:val="20"/>
          <w:szCs w:val="20"/>
          <w:lang w:val="en-US"/>
        </w:rPr>
        <w:t xml:space="preserve"> (</w:t>
      </w:r>
      <w:r w:rsidR="002C4592" w:rsidRPr="00BE6710">
        <w:rPr>
          <w:rFonts w:ascii="Times New Roman" w:hAnsi="Times New Roman" w:cs="Times New Roman"/>
          <w:sz w:val="20"/>
          <w:szCs w:val="20"/>
          <w:lang w:val="en-US"/>
        </w:rPr>
        <w:t>deadline</w:t>
      </w:r>
      <w:r w:rsidR="002C4592">
        <w:rPr>
          <w:rFonts w:ascii="Times New Roman" w:hAnsi="Times New Roman" w:cs="Times New Roman"/>
          <w:sz w:val="20"/>
          <w:szCs w:val="20"/>
          <w:lang w:val="en-US"/>
        </w:rPr>
        <w:t>:</w:t>
      </w:r>
      <w:r w:rsidR="002C4592" w:rsidRPr="00BE6710">
        <w:rPr>
          <w:rFonts w:ascii="Times New Roman" w:hAnsi="Times New Roman" w:cs="Times New Roman"/>
          <w:sz w:val="20"/>
          <w:szCs w:val="20"/>
          <w:lang w:val="en-US"/>
        </w:rPr>
        <w:t xml:space="preserve"> </w:t>
      </w:r>
      <w:r w:rsidR="002C4592">
        <w:rPr>
          <w:rFonts w:ascii="Times New Roman" w:hAnsi="Times New Roman" w:cs="Times New Roman"/>
          <w:sz w:val="20"/>
          <w:szCs w:val="20"/>
          <w:lang w:val="en-US"/>
        </w:rPr>
        <w:t xml:space="preserve">abstract </w:t>
      </w:r>
      <w:r w:rsidR="004900F5">
        <w:rPr>
          <w:rFonts w:ascii="Times New Roman" w:hAnsi="Times New Roman" w:cs="Times New Roman"/>
          <w:sz w:val="20"/>
          <w:szCs w:val="20"/>
          <w:lang w:val="en-US"/>
        </w:rPr>
        <w:t>Ju</w:t>
      </w:r>
      <w:r w:rsidR="009314F4">
        <w:rPr>
          <w:rFonts w:ascii="Times New Roman" w:hAnsi="Times New Roman" w:cs="Times New Roman"/>
          <w:sz w:val="20"/>
          <w:szCs w:val="20"/>
          <w:lang w:val="en-US"/>
        </w:rPr>
        <w:t>ne</w:t>
      </w:r>
      <w:r w:rsidR="003B683D">
        <w:rPr>
          <w:rFonts w:ascii="Times New Roman" w:hAnsi="Times New Roman" w:cs="Times New Roman"/>
          <w:sz w:val="20"/>
          <w:szCs w:val="20"/>
          <w:lang w:val="en-US"/>
        </w:rPr>
        <w:t xml:space="preserve"> 15</w:t>
      </w:r>
      <w:r w:rsidR="00147562">
        <w:rPr>
          <w:rFonts w:ascii="Times New Roman" w:hAnsi="Times New Roman" w:cs="Times New Roman"/>
          <w:sz w:val="20"/>
          <w:szCs w:val="20"/>
          <w:lang w:val="en-US"/>
        </w:rPr>
        <w:t xml:space="preserve">, </w:t>
      </w:r>
      <w:r w:rsidR="003B683D">
        <w:rPr>
          <w:rFonts w:ascii="Times New Roman" w:hAnsi="Times New Roman" w:cs="Times New Roman"/>
          <w:sz w:val="20"/>
          <w:szCs w:val="20"/>
          <w:lang w:val="en-US"/>
        </w:rPr>
        <w:t>2025</w:t>
      </w:r>
      <w:r w:rsidR="002C4592">
        <w:rPr>
          <w:rFonts w:ascii="Times New Roman" w:hAnsi="Times New Roman" w:cs="Times New Roman"/>
          <w:sz w:val="20"/>
          <w:szCs w:val="20"/>
          <w:lang w:val="en-US"/>
        </w:rPr>
        <w:t xml:space="preserve">¸full paper </w:t>
      </w:r>
      <w:proofErr w:type="gramStart"/>
      <w:r w:rsidR="003B683D">
        <w:rPr>
          <w:rFonts w:ascii="Times New Roman" w:hAnsi="Times New Roman" w:cs="Times New Roman"/>
          <w:sz w:val="20"/>
          <w:szCs w:val="20"/>
          <w:lang w:val="en-US"/>
        </w:rPr>
        <w:t>September</w:t>
      </w:r>
      <w:r w:rsidR="009314F4">
        <w:rPr>
          <w:rFonts w:ascii="Times New Roman" w:hAnsi="Times New Roman" w:cs="Times New Roman"/>
          <w:sz w:val="20"/>
          <w:szCs w:val="20"/>
          <w:lang w:val="en-US"/>
        </w:rPr>
        <w:t xml:space="preserve"> </w:t>
      </w:r>
      <w:r w:rsidR="00147562">
        <w:rPr>
          <w:rFonts w:ascii="Times New Roman" w:hAnsi="Times New Roman" w:cs="Times New Roman"/>
          <w:sz w:val="20"/>
          <w:szCs w:val="20"/>
          <w:lang w:val="en-US"/>
        </w:rPr>
        <w:t xml:space="preserve"> 30</w:t>
      </w:r>
      <w:proofErr w:type="gramEnd"/>
      <w:r w:rsidR="002C4592">
        <w:rPr>
          <w:rFonts w:ascii="Times New Roman" w:hAnsi="Times New Roman" w:cs="Times New Roman"/>
          <w:sz w:val="20"/>
          <w:szCs w:val="20"/>
          <w:lang w:val="en-US"/>
        </w:rPr>
        <w:t xml:space="preserve">,  </w:t>
      </w:r>
      <w:r w:rsidR="003B683D">
        <w:rPr>
          <w:rFonts w:ascii="Times New Roman" w:hAnsi="Times New Roman" w:cs="Times New Roman"/>
          <w:sz w:val="20"/>
          <w:szCs w:val="20"/>
          <w:lang w:val="en-US"/>
        </w:rPr>
        <w:t>2025</w:t>
      </w:r>
      <w:r w:rsidR="007859AB" w:rsidRPr="00BE6710">
        <w:rPr>
          <w:rFonts w:ascii="Times New Roman" w:hAnsi="Times New Roman" w:cs="Times New Roman"/>
          <w:sz w:val="20"/>
          <w:szCs w:val="20"/>
          <w:lang w:val="en-US"/>
        </w:rPr>
        <w:t>)</w:t>
      </w:r>
      <w:r w:rsidRPr="00BE6710">
        <w:rPr>
          <w:rFonts w:ascii="Times New Roman" w:hAnsi="Times New Roman" w:cs="Times New Roman"/>
          <w:sz w:val="20"/>
          <w:szCs w:val="20"/>
          <w:lang w:val="en-US"/>
        </w:rPr>
        <w:t xml:space="preserve"> </w:t>
      </w:r>
    </w:p>
    <w:p w14:paraId="2D467C17" w14:textId="22644B11" w:rsidR="00D017AC" w:rsidRPr="00BE6710" w:rsidRDefault="00D017AC" w:rsidP="00D017AC">
      <w:pPr>
        <w:pStyle w:val="Paragrafoelenco"/>
        <w:numPr>
          <w:ilvl w:val="0"/>
          <w:numId w:val="1"/>
        </w:numPr>
        <w:shd w:val="clear" w:color="auto" w:fill="FFFFFF"/>
        <w:spacing w:after="0" w:line="240" w:lineRule="auto"/>
        <w:jc w:val="both"/>
        <w:outlineLvl w:val="0"/>
        <w:rPr>
          <w:rFonts w:ascii="Times New Roman" w:hAnsi="Times New Roman" w:cs="Times New Roman"/>
          <w:sz w:val="20"/>
          <w:szCs w:val="20"/>
          <w:lang w:val="en-US"/>
        </w:rPr>
      </w:pPr>
      <w:r w:rsidRPr="00BE6710">
        <w:rPr>
          <w:rFonts w:ascii="Times New Roman" w:hAnsi="Times New Roman" w:cs="Times New Roman"/>
          <w:sz w:val="20"/>
          <w:szCs w:val="20"/>
          <w:u w:val="single"/>
          <w:lang w:val="en-US"/>
        </w:rPr>
        <w:t xml:space="preserve">Workshop </w:t>
      </w:r>
      <w:r w:rsidRPr="00BE6710">
        <w:rPr>
          <w:rFonts w:ascii="Times New Roman" w:hAnsi="Times New Roman" w:cs="Times New Roman"/>
          <w:sz w:val="20"/>
          <w:szCs w:val="20"/>
          <w:lang w:val="en-US"/>
        </w:rPr>
        <w:t xml:space="preserve">for the discussion of the papers and of specific corrections-integrations to the original IEF proposal:  definition </w:t>
      </w:r>
      <w:proofErr w:type="gramStart"/>
      <w:r w:rsidRPr="00BE6710">
        <w:rPr>
          <w:rFonts w:ascii="Times New Roman" w:hAnsi="Times New Roman" w:cs="Times New Roman"/>
          <w:sz w:val="20"/>
          <w:szCs w:val="20"/>
          <w:lang w:val="en-US"/>
        </w:rPr>
        <w:t>of  a</w:t>
      </w:r>
      <w:proofErr w:type="gramEnd"/>
      <w:r w:rsidRPr="00BE6710">
        <w:rPr>
          <w:rFonts w:ascii="Times New Roman" w:hAnsi="Times New Roman" w:cs="Times New Roman"/>
          <w:sz w:val="20"/>
          <w:szCs w:val="20"/>
          <w:lang w:val="en-US"/>
        </w:rPr>
        <w:t xml:space="preserve"> new  proposal</w:t>
      </w:r>
      <w:r w:rsidR="007859AB" w:rsidRPr="00BE6710">
        <w:rPr>
          <w:rFonts w:ascii="Times New Roman" w:hAnsi="Times New Roman" w:cs="Times New Roman"/>
          <w:sz w:val="20"/>
          <w:szCs w:val="20"/>
          <w:lang w:val="en-US"/>
        </w:rPr>
        <w:t xml:space="preserve">  (</w:t>
      </w:r>
      <w:r w:rsidR="003B683D">
        <w:rPr>
          <w:rFonts w:ascii="Times New Roman" w:hAnsi="Times New Roman" w:cs="Times New Roman"/>
          <w:sz w:val="20"/>
          <w:szCs w:val="20"/>
          <w:lang w:val="en-US"/>
        </w:rPr>
        <w:t>October 24, 2025</w:t>
      </w:r>
      <w:r w:rsidR="00905FEA">
        <w:rPr>
          <w:rFonts w:ascii="Times New Roman" w:hAnsi="Times New Roman" w:cs="Times New Roman"/>
          <w:sz w:val="20"/>
          <w:szCs w:val="20"/>
          <w:lang w:val="en-US"/>
        </w:rPr>
        <w:t>)</w:t>
      </w:r>
      <w:r w:rsidRPr="00BE6710">
        <w:rPr>
          <w:rFonts w:ascii="Times New Roman" w:hAnsi="Times New Roman" w:cs="Times New Roman"/>
          <w:sz w:val="20"/>
          <w:szCs w:val="20"/>
          <w:lang w:val="en-US"/>
        </w:rPr>
        <w:t xml:space="preserve"> to be submitted </w:t>
      </w:r>
      <w:r w:rsidR="008A2C9F">
        <w:rPr>
          <w:rFonts w:ascii="Times New Roman" w:hAnsi="Times New Roman" w:cs="Times New Roman"/>
          <w:sz w:val="20"/>
          <w:szCs w:val="20"/>
          <w:lang w:val="en-US"/>
        </w:rPr>
        <w:t xml:space="preserve">later on </w:t>
      </w:r>
      <w:r w:rsidRPr="00BE6710">
        <w:rPr>
          <w:rFonts w:ascii="Times New Roman" w:hAnsi="Times New Roman" w:cs="Times New Roman"/>
          <w:sz w:val="20"/>
          <w:szCs w:val="20"/>
          <w:lang w:val="en-US"/>
        </w:rPr>
        <w:t>to national and international institution</w:t>
      </w:r>
      <w:r w:rsidR="007859AB" w:rsidRPr="00BE6710">
        <w:rPr>
          <w:rFonts w:ascii="Times New Roman" w:hAnsi="Times New Roman" w:cs="Times New Roman"/>
          <w:sz w:val="20"/>
          <w:szCs w:val="20"/>
          <w:lang w:val="en-US"/>
        </w:rPr>
        <w:t xml:space="preserve"> </w:t>
      </w:r>
    </w:p>
    <w:p w14:paraId="041357D3" w14:textId="5B32B1B7" w:rsidR="00D017AC" w:rsidRPr="00BE6710" w:rsidRDefault="00D017AC" w:rsidP="00D017AC">
      <w:pPr>
        <w:pStyle w:val="Paragrafoelenco"/>
        <w:numPr>
          <w:ilvl w:val="0"/>
          <w:numId w:val="1"/>
        </w:numPr>
        <w:shd w:val="clear" w:color="auto" w:fill="FFFFFF"/>
        <w:spacing w:after="0" w:line="240" w:lineRule="auto"/>
        <w:jc w:val="both"/>
        <w:outlineLvl w:val="0"/>
        <w:rPr>
          <w:rFonts w:ascii="Times New Roman" w:hAnsi="Times New Roman" w:cs="Times New Roman"/>
          <w:sz w:val="20"/>
          <w:szCs w:val="20"/>
          <w:lang w:val="en-US"/>
        </w:rPr>
      </w:pPr>
      <w:r w:rsidRPr="00BE6710">
        <w:rPr>
          <w:rFonts w:ascii="Times New Roman" w:hAnsi="Times New Roman" w:cs="Times New Roman"/>
          <w:sz w:val="20"/>
          <w:szCs w:val="20"/>
          <w:u w:val="single"/>
          <w:lang w:val="en-US"/>
        </w:rPr>
        <w:t xml:space="preserve">Special </w:t>
      </w:r>
      <w:proofErr w:type="gramStart"/>
      <w:r w:rsidRPr="00BE6710">
        <w:rPr>
          <w:rFonts w:ascii="Times New Roman" w:hAnsi="Times New Roman" w:cs="Times New Roman"/>
          <w:sz w:val="20"/>
          <w:szCs w:val="20"/>
          <w:u w:val="single"/>
          <w:lang w:val="en-US"/>
        </w:rPr>
        <w:t>Issue</w:t>
      </w:r>
      <w:r w:rsidRPr="00BE6710">
        <w:rPr>
          <w:rFonts w:ascii="Times New Roman" w:hAnsi="Times New Roman" w:cs="Times New Roman"/>
          <w:b/>
          <w:bCs/>
          <w:sz w:val="20"/>
          <w:szCs w:val="20"/>
          <w:u w:val="single"/>
          <w:lang w:val="en-US"/>
        </w:rPr>
        <w:t xml:space="preserve"> </w:t>
      </w:r>
      <w:r w:rsidRPr="00BE6710">
        <w:rPr>
          <w:rFonts w:ascii="Times New Roman" w:hAnsi="Times New Roman" w:cs="Times New Roman"/>
          <w:sz w:val="20"/>
          <w:szCs w:val="20"/>
          <w:u w:val="single"/>
          <w:lang w:val="en-US"/>
        </w:rPr>
        <w:t xml:space="preserve"> of</w:t>
      </w:r>
      <w:proofErr w:type="gramEnd"/>
      <w:r w:rsidRPr="00BE6710">
        <w:rPr>
          <w:rFonts w:ascii="Times New Roman" w:hAnsi="Times New Roman" w:cs="Times New Roman"/>
          <w:sz w:val="20"/>
          <w:szCs w:val="20"/>
          <w:u w:val="single"/>
          <w:lang w:val="en-US"/>
        </w:rPr>
        <w:t xml:space="preserve"> the </w:t>
      </w:r>
      <w:proofErr w:type="spellStart"/>
      <w:r w:rsidRPr="00BE6710">
        <w:rPr>
          <w:rFonts w:ascii="Times New Roman" w:hAnsi="Times New Roman" w:cs="Times New Roman"/>
          <w:i/>
          <w:iCs/>
          <w:sz w:val="20"/>
          <w:szCs w:val="20"/>
          <w:u w:val="single"/>
          <w:lang w:val="en-US"/>
        </w:rPr>
        <w:t>GeoProgress</w:t>
      </w:r>
      <w:proofErr w:type="spellEnd"/>
      <w:r w:rsidRPr="00BE6710">
        <w:rPr>
          <w:rFonts w:ascii="Times New Roman" w:hAnsi="Times New Roman" w:cs="Times New Roman"/>
          <w:i/>
          <w:iCs/>
          <w:sz w:val="20"/>
          <w:szCs w:val="20"/>
          <w:u w:val="single"/>
          <w:lang w:val="en-US"/>
        </w:rPr>
        <w:t xml:space="preserve"> Journal</w:t>
      </w:r>
      <w:r w:rsidRPr="00BE6710">
        <w:rPr>
          <w:rFonts w:ascii="Times New Roman" w:hAnsi="Times New Roman" w:cs="Times New Roman"/>
          <w:sz w:val="20"/>
          <w:szCs w:val="20"/>
          <w:u w:val="single"/>
          <w:lang w:val="en-US"/>
        </w:rPr>
        <w:t>,</w:t>
      </w:r>
      <w:r w:rsidRPr="00BE6710">
        <w:rPr>
          <w:rFonts w:ascii="Times New Roman" w:hAnsi="Times New Roman" w:cs="Times New Roman"/>
          <w:sz w:val="20"/>
          <w:szCs w:val="20"/>
          <w:lang w:val="en-US"/>
        </w:rPr>
        <w:t xml:space="preserve"> for publication of the  scientific contributions, previous submission to referees, and other papers and results, as documents of the Workshop</w:t>
      </w:r>
      <w:r w:rsidR="00905FEA">
        <w:rPr>
          <w:rFonts w:ascii="Times New Roman" w:hAnsi="Times New Roman" w:cs="Times New Roman"/>
          <w:sz w:val="20"/>
          <w:szCs w:val="20"/>
          <w:lang w:val="en-US"/>
        </w:rPr>
        <w:t xml:space="preserve"> (by the end of </w:t>
      </w:r>
      <w:r w:rsidR="00147562">
        <w:rPr>
          <w:rFonts w:ascii="Times New Roman" w:hAnsi="Times New Roman" w:cs="Times New Roman"/>
          <w:sz w:val="20"/>
          <w:szCs w:val="20"/>
          <w:lang w:val="en-US"/>
        </w:rPr>
        <w:t xml:space="preserve"> </w:t>
      </w:r>
      <w:proofErr w:type="spellStart"/>
      <w:r w:rsidR="004900F5">
        <w:rPr>
          <w:rFonts w:ascii="Times New Roman" w:hAnsi="Times New Roman" w:cs="Times New Roman"/>
          <w:sz w:val="20"/>
          <w:szCs w:val="20"/>
          <w:lang w:val="en-US"/>
        </w:rPr>
        <w:t>Dezember</w:t>
      </w:r>
      <w:proofErr w:type="spellEnd"/>
      <w:r w:rsidR="009314F4">
        <w:rPr>
          <w:rFonts w:ascii="Times New Roman" w:hAnsi="Times New Roman" w:cs="Times New Roman"/>
          <w:sz w:val="20"/>
          <w:szCs w:val="20"/>
          <w:lang w:val="en-US"/>
        </w:rPr>
        <w:t xml:space="preserve"> </w:t>
      </w:r>
      <w:r w:rsidR="003B683D">
        <w:rPr>
          <w:rFonts w:ascii="Times New Roman" w:hAnsi="Times New Roman" w:cs="Times New Roman"/>
          <w:sz w:val="20"/>
          <w:szCs w:val="20"/>
          <w:lang w:val="en-US"/>
        </w:rPr>
        <w:t>2025</w:t>
      </w:r>
      <w:r w:rsidR="007859AB" w:rsidRPr="00BE6710">
        <w:rPr>
          <w:rFonts w:ascii="Times New Roman" w:hAnsi="Times New Roman" w:cs="Times New Roman"/>
          <w:sz w:val="20"/>
          <w:szCs w:val="20"/>
          <w:lang w:val="en-US"/>
        </w:rPr>
        <w:t>)</w:t>
      </w:r>
    </w:p>
    <w:p w14:paraId="751CE87B" w14:textId="09D3B3EF" w:rsidR="00D017AC" w:rsidRPr="00BE6710" w:rsidRDefault="00D017AC" w:rsidP="00D017AC">
      <w:pPr>
        <w:pStyle w:val="Paragrafoelenco"/>
        <w:numPr>
          <w:ilvl w:val="0"/>
          <w:numId w:val="1"/>
        </w:numPr>
        <w:shd w:val="clear" w:color="auto" w:fill="FFFFFF"/>
        <w:spacing w:after="0" w:line="240" w:lineRule="auto"/>
        <w:jc w:val="both"/>
        <w:outlineLvl w:val="0"/>
        <w:rPr>
          <w:rFonts w:ascii="Times New Roman" w:hAnsi="Times New Roman" w:cs="Times New Roman"/>
          <w:sz w:val="20"/>
          <w:szCs w:val="20"/>
          <w:lang w:val="en-US"/>
        </w:rPr>
      </w:pPr>
      <w:r w:rsidRPr="00BE6710">
        <w:rPr>
          <w:rFonts w:ascii="Times New Roman" w:hAnsi="Times New Roman" w:cs="Times New Roman"/>
          <w:sz w:val="20"/>
          <w:szCs w:val="20"/>
          <w:u w:val="single"/>
          <w:lang w:val="en-US"/>
        </w:rPr>
        <w:t>Internatio</w:t>
      </w:r>
      <w:r w:rsidR="00147562">
        <w:rPr>
          <w:rFonts w:ascii="Times New Roman" w:hAnsi="Times New Roman" w:cs="Times New Roman"/>
          <w:sz w:val="20"/>
          <w:szCs w:val="20"/>
          <w:u w:val="single"/>
          <w:lang w:val="en-US"/>
        </w:rPr>
        <w:t>n</w:t>
      </w:r>
      <w:r w:rsidRPr="00BE6710">
        <w:rPr>
          <w:rFonts w:ascii="Times New Roman" w:hAnsi="Times New Roman" w:cs="Times New Roman"/>
          <w:sz w:val="20"/>
          <w:szCs w:val="20"/>
          <w:u w:val="single"/>
          <w:lang w:val="en-US"/>
        </w:rPr>
        <w:t xml:space="preserve">al </w:t>
      </w:r>
      <w:proofErr w:type="gramStart"/>
      <w:r w:rsidRPr="00BE6710">
        <w:rPr>
          <w:rFonts w:ascii="Times New Roman" w:hAnsi="Times New Roman" w:cs="Times New Roman"/>
          <w:sz w:val="20"/>
          <w:szCs w:val="20"/>
          <w:u w:val="single"/>
          <w:lang w:val="en-US"/>
        </w:rPr>
        <w:t>Conferenc</w:t>
      </w:r>
      <w:r w:rsidRPr="00BE6710">
        <w:rPr>
          <w:rFonts w:ascii="Times New Roman" w:hAnsi="Times New Roman" w:cs="Times New Roman"/>
          <w:sz w:val="20"/>
          <w:szCs w:val="20"/>
          <w:lang w:val="en-US"/>
        </w:rPr>
        <w:t>e</w:t>
      </w:r>
      <w:r w:rsidRPr="00BE6710">
        <w:rPr>
          <w:rFonts w:ascii="Times New Roman" w:hAnsi="Times New Roman" w:cs="Times New Roman"/>
          <w:b/>
          <w:bCs/>
          <w:sz w:val="20"/>
          <w:szCs w:val="20"/>
          <w:lang w:val="en-US"/>
        </w:rPr>
        <w:t xml:space="preserve">  </w:t>
      </w:r>
      <w:r w:rsidRPr="00BE6710">
        <w:rPr>
          <w:rFonts w:ascii="Times New Roman" w:hAnsi="Times New Roman" w:cs="Times New Roman"/>
          <w:sz w:val="20"/>
          <w:szCs w:val="20"/>
          <w:lang w:val="en-US"/>
        </w:rPr>
        <w:t>at</w:t>
      </w:r>
      <w:proofErr w:type="gramEnd"/>
      <w:r w:rsidRPr="00BE6710">
        <w:rPr>
          <w:rFonts w:ascii="Times New Roman" w:hAnsi="Times New Roman" w:cs="Times New Roman"/>
          <w:sz w:val="20"/>
          <w:szCs w:val="20"/>
          <w:lang w:val="en-US"/>
        </w:rPr>
        <w:t xml:space="preserve"> European Union  Parliament or at other international organization, with the participation of  MEPs and representatives of governments from different countries </w:t>
      </w:r>
      <w:r w:rsidR="007859AB" w:rsidRPr="00BE6710">
        <w:rPr>
          <w:rFonts w:ascii="Times New Roman" w:hAnsi="Times New Roman" w:cs="Times New Roman"/>
          <w:sz w:val="20"/>
          <w:szCs w:val="20"/>
          <w:lang w:val="en-US"/>
        </w:rPr>
        <w:t>(</w:t>
      </w:r>
      <w:r w:rsidR="003B683D">
        <w:rPr>
          <w:rFonts w:ascii="Times New Roman" w:hAnsi="Times New Roman" w:cs="Times New Roman"/>
          <w:sz w:val="20"/>
          <w:szCs w:val="20"/>
          <w:lang w:val="en-US"/>
        </w:rPr>
        <w:t>February-March 2026</w:t>
      </w:r>
      <w:r w:rsidR="006F7032" w:rsidRPr="00BE6710">
        <w:rPr>
          <w:rFonts w:ascii="Times New Roman" w:hAnsi="Times New Roman" w:cs="Times New Roman"/>
          <w:sz w:val="20"/>
          <w:szCs w:val="20"/>
          <w:lang w:val="en-US"/>
        </w:rPr>
        <w:t>)</w:t>
      </w:r>
    </w:p>
    <w:p w14:paraId="710FA4AD" w14:textId="77777777" w:rsidR="00D017AC" w:rsidRPr="00BE6710" w:rsidRDefault="00D017AC" w:rsidP="00D017AC">
      <w:pPr>
        <w:pStyle w:val="Paragrafoelenco"/>
        <w:shd w:val="clear" w:color="auto" w:fill="FFFFFF"/>
        <w:spacing w:after="0" w:line="240" w:lineRule="auto"/>
        <w:jc w:val="both"/>
        <w:outlineLvl w:val="0"/>
        <w:rPr>
          <w:rFonts w:ascii="Times New Roman" w:hAnsi="Times New Roman" w:cs="Times New Roman"/>
          <w:sz w:val="20"/>
          <w:szCs w:val="20"/>
          <w:lang w:val="en-US"/>
        </w:rPr>
      </w:pPr>
    </w:p>
    <w:p w14:paraId="24315D25" w14:textId="77777777" w:rsidR="009314F4" w:rsidRDefault="009314F4" w:rsidP="00D017AC">
      <w:pPr>
        <w:jc w:val="center"/>
        <w:rPr>
          <w:rFonts w:ascii="Times New Roman" w:hAnsi="Times New Roman" w:cs="Times New Roman"/>
          <w:b/>
          <w:bCs/>
          <w:lang w:val="en-US"/>
        </w:rPr>
      </w:pPr>
    </w:p>
    <w:p w14:paraId="6A775A1A" w14:textId="77777777" w:rsidR="009314F4" w:rsidRDefault="009314F4" w:rsidP="00D017AC">
      <w:pPr>
        <w:jc w:val="center"/>
        <w:rPr>
          <w:rFonts w:ascii="Times New Roman" w:hAnsi="Times New Roman" w:cs="Times New Roman"/>
          <w:b/>
          <w:bCs/>
          <w:lang w:val="en-US"/>
        </w:rPr>
      </w:pPr>
    </w:p>
    <w:p w14:paraId="4CA55607" w14:textId="77777777" w:rsidR="009314F4" w:rsidRDefault="009314F4" w:rsidP="00D017AC">
      <w:pPr>
        <w:jc w:val="center"/>
        <w:rPr>
          <w:rFonts w:ascii="Times New Roman" w:hAnsi="Times New Roman" w:cs="Times New Roman"/>
          <w:b/>
          <w:bCs/>
          <w:lang w:val="en-US"/>
        </w:rPr>
      </w:pPr>
    </w:p>
    <w:p w14:paraId="002D7391" w14:textId="7FC89266" w:rsidR="00D017AC" w:rsidRPr="00D1010A" w:rsidRDefault="00D017AC" w:rsidP="00D017AC">
      <w:pPr>
        <w:jc w:val="center"/>
        <w:rPr>
          <w:rFonts w:ascii="Times New Roman" w:hAnsi="Times New Roman" w:cs="Times New Roman"/>
          <w:b/>
          <w:bCs/>
          <w:lang w:val="en-US"/>
        </w:rPr>
      </w:pPr>
      <w:r w:rsidRPr="00D1010A">
        <w:rPr>
          <w:rFonts w:ascii="Times New Roman" w:hAnsi="Times New Roman" w:cs="Times New Roman"/>
          <w:b/>
          <w:bCs/>
          <w:lang w:val="en-US"/>
        </w:rPr>
        <w:lastRenderedPageBreak/>
        <w:t>Call for papers</w:t>
      </w:r>
    </w:p>
    <w:p w14:paraId="5833C6BD" w14:textId="77777777" w:rsidR="0006684B" w:rsidRDefault="001F151E" w:rsidP="00D017AC">
      <w:pPr>
        <w:jc w:val="both"/>
        <w:rPr>
          <w:rFonts w:ascii="Times New Roman" w:hAnsi="Times New Roman" w:cs="Times New Roman"/>
          <w:lang w:val="en-US"/>
        </w:rPr>
      </w:pPr>
      <w:r>
        <w:rPr>
          <w:rFonts w:ascii="Times New Roman" w:eastAsia="Times New Roman" w:hAnsi="Times New Roman" w:cs="Times New Roman"/>
          <w:kern w:val="36"/>
          <w:lang w:val="en-US" w:eastAsia="it-IT"/>
        </w:rPr>
        <w:t>For promoting</w:t>
      </w:r>
      <w:r w:rsidRPr="00D1010A">
        <w:rPr>
          <w:rFonts w:ascii="Times New Roman" w:eastAsia="Times New Roman" w:hAnsi="Times New Roman" w:cs="Times New Roman"/>
          <w:kern w:val="36"/>
          <w:lang w:val="en-US" w:eastAsia="it-IT"/>
        </w:rPr>
        <w:t xml:space="preserve"> a sustainable development for all</w:t>
      </w:r>
      <w:r>
        <w:rPr>
          <w:rFonts w:ascii="Times New Roman" w:eastAsia="Times New Roman" w:hAnsi="Times New Roman" w:cs="Times New Roman"/>
          <w:kern w:val="36"/>
          <w:lang w:val="en-US" w:eastAsia="it-IT"/>
        </w:rPr>
        <w:t xml:space="preserve">, as well as for building </w:t>
      </w:r>
      <w:r w:rsidRPr="004773EA">
        <w:rPr>
          <w:rFonts w:ascii="Times New Roman" w:eastAsia="Times New Roman" w:hAnsi="Times New Roman" w:cs="Times New Roman"/>
          <w:sz w:val="24"/>
          <w:szCs w:val="24"/>
          <w:lang w:val="en-US" w:eastAsia="it-IT"/>
        </w:rPr>
        <w:t>a fair International Environmental System</w:t>
      </w:r>
      <w:r w:rsidRPr="00D1010A">
        <w:rPr>
          <w:rFonts w:ascii="Times New Roman" w:hAnsi="Times New Roman" w:cs="Times New Roman"/>
          <w:lang w:val="en-US"/>
        </w:rPr>
        <w:t xml:space="preserve"> </w:t>
      </w:r>
      <w:r>
        <w:rPr>
          <w:rFonts w:ascii="Times New Roman" w:hAnsi="Times New Roman" w:cs="Times New Roman"/>
          <w:lang w:val="en-US"/>
        </w:rPr>
        <w:t xml:space="preserve">regulated by the International Environment Fund (IEF) conceived </w:t>
      </w:r>
      <w:r w:rsidR="00675A8C">
        <w:rPr>
          <w:rFonts w:ascii="Times New Roman" w:hAnsi="Times New Roman" w:cs="Times New Roman"/>
          <w:lang w:val="en-US"/>
        </w:rPr>
        <w:t xml:space="preserve">as in its </w:t>
      </w:r>
      <w:r w:rsidR="0000066C" w:rsidRPr="00D1010A">
        <w:rPr>
          <w:rFonts w:ascii="Times New Roman" w:hAnsi="Times New Roman" w:cs="Times New Roman"/>
          <w:lang w:val="en-US"/>
        </w:rPr>
        <w:t xml:space="preserve"> </w:t>
      </w:r>
      <w:r w:rsidR="00675A8C" w:rsidRPr="00D1010A">
        <w:rPr>
          <w:rFonts w:ascii="Times New Roman" w:hAnsi="Times New Roman" w:cs="Times New Roman"/>
          <w:lang w:val="en-US"/>
        </w:rPr>
        <w:t>original proposal</w:t>
      </w:r>
      <w:r w:rsidR="00675A8C">
        <w:rPr>
          <w:rFonts w:ascii="Times New Roman" w:hAnsi="Times New Roman" w:cs="Times New Roman"/>
          <w:lang w:val="en-US"/>
        </w:rPr>
        <w:t xml:space="preserve"> and , anyway, according </w:t>
      </w:r>
      <w:r w:rsidR="00675A8C" w:rsidRPr="00D1010A">
        <w:rPr>
          <w:rFonts w:ascii="Times New Roman" w:hAnsi="Times New Roman" w:cs="Times New Roman"/>
          <w:lang w:val="en-US"/>
        </w:rPr>
        <w:t xml:space="preserve"> </w:t>
      </w:r>
      <w:r w:rsidR="00675A8C">
        <w:rPr>
          <w:rFonts w:ascii="Times New Roman" w:hAnsi="Times New Roman" w:cs="Times New Roman"/>
          <w:lang w:val="en-US"/>
        </w:rPr>
        <w:t>its motivations and assumptions</w:t>
      </w:r>
      <w:r w:rsidR="00675A8C">
        <w:rPr>
          <w:rStyle w:val="Rimandonotaapidipagina"/>
          <w:rFonts w:ascii="Times New Roman" w:hAnsi="Times New Roman" w:cs="Times New Roman"/>
          <w:lang w:val="en-US"/>
        </w:rPr>
        <w:footnoteReference w:id="2"/>
      </w:r>
      <w:r w:rsidR="009C65D7">
        <w:rPr>
          <w:rFonts w:ascii="Times New Roman" w:hAnsi="Times New Roman" w:cs="Times New Roman"/>
          <w:lang w:val="en-US"/>
        </w:rPr>
        <w:t xml:space="preserve">, </w:t>
      </w:r>
      <w:r w:rsidR="009C65D7" w:rsidRPr="009C65D7">
        <w:rPr>
          <w:rFonts w:ascii="Times New Roman" w:hAnsi="Times New Roman" w:cs="Times New Roman"/>
          <w:lang w:val="en-US"/>
        </w:rPr>
        <w:t>multiple knowledge is required</w:t>
      </w:r>
      <w:r w:rsidR="009C65D7">
        <w:rPr>
          <w:rFonts w:ascii="Times New Roman" w:hAnsi="Times New Roman" w:cs="Times New Roman"/>
          <w:lang w:val="en-US"/>
        </w:rPr>
        <w:t xml:space="preserve">. </w:t>
      </w:r>
    </w:p>
    <w:p w14:paraId="6AB738BF" w14:textId="070F04A3" w:rsidR="00D017AC" w:rsidRPr="00D1010A" w:rsidRDefault="009C65D7" w:rsidP="00D017AC">
      <w:pPr>
        <w:jc w:val="both"/>
        <w:rPr>
          <w:rFonts w:ascii="Times New Roman" w:eastAsia="Times New Roman" w:hAnsi="Times New Roman" w:cs="Times New Roman"/>
          <w:color w:val="222222"/>
          <w:lang w:val="en-US" w:eastAsia="it-IT"/>
        </w:rPr>
      </w:pPr>
      <w:r>
        <w:rPr>
          <w:rFonts w:ascii="Times New Roman" w:hAnsi="Times New Roman" w:cs="Times New Roman"/>
          <w:lang w:val="en-US"/>
        </w:rPr>
        <w:t>Therefore,</w:t>
      </w:r>
      <w:r w:rsidR="0006684B">
        <w:rPr>
          <w:rFonts w:ascii="Times New Roman" w:hAnsi="Times New Roman" w:cs="Times New Roman"/>
          <w:lang w:val="en-US"/>
        </w:rPr>
        <w:t xml:space="preserve"> </w:t>
      </w:r>
      <w:r w:rsidR="0000066C" w:rsidRPr="00D1010A">
        <w:rPr>
          <w:rFonts w:ascii="Times New Roman" w:hAnsi="Times New Roman" w:cs="Times New Roman"/>
          <w:lang w:val="en-US"/>
        </w:rPr>
        <w:t xml:space="preserve">scholars and experts from various disciplines (from natural sciences to statistics, economics and finance, geography and la) </w:t>
      </w:r>
      <w:r w:rsidR="0006684B">
        <w:rPr>
          <w:rFonts w:ascii="Times New Roman" w:hAnsi="Times New Roman" w:cs="Times New Roman"/>
          <w:lang w:val="en-US"/>
        </w:rPr>
        <w:t xml:space="preserve">are invited to contribute. Their </w:t>
      </w:r>
      <w:proofErr w:type="gramStart"/>
      <w:r w:rsidR="0006684B">
        <w:rPr>
          <w:rFonts w:ascii="Times New Roman" w:hAnsi="Times New Roman" w:cs="Times New Roman"/>
          <w:lang w:val="en-US"/>
        </w:rPr>
        <w:t>cooperation  s</w:t>
      </w:r>
      <w:r w:rsidR="0000066C" w:rsidRPr="00D1010A">
        <w:rPr>
          <w:rFonts w:ascii="Times New Roman" w:hAnsi="Times New Roman" w:cs="Times New Roman"/>
          <w:lang w:val="en-US"/>
        </w:rPr>
        <w:t>hould</w:t>
      </w:r>
      <w:proofErr w:type="gramEnd"/>
      <w:r w:rsidR="0000066C" w:rsidRPr="00D1010A">
        <w:rPr>
          <w:rFonts w:ascii="Times New Roman" w:hAnsi="Times New Roman" w:cs="Times New Roman"/>
          <w:lang w:val="en-US"/>
        </w:rPr>
        <w:t xml:space="preserve"> allow to obtain in particular:</w:t>
      </w:r>
      <w:r w:rsidR="00D017AC" w:rsidRPr="00D1010A">
        <w:rPr>
          <w:rFonts w:ascii="Times New Roman" w:hAnsi="Times New Roman" w:cs="Times New Roman"/>
          <w:lang w:val="en-US"/>
        </w:rPr>
        <w:t xml:space="preserve"> </w:t>
      </w:r>
    </w:p>
    <w:p w14:paraId="43AC0337" w14:textId="3E795361" w:rsidR="00C36A86" w:rsidRPr="00C36A86" w:rsidRDefault="0000066C" w:rsidP="00B2221C">
      <w:pPr>
        <w:pStyle w:val="Paragrafoelenco"/>
        <w:numPr>
          <w:ilvl w:val="0"/>
          <w:numId w:val="3"/>
        </w:numPr>
        <w:jc w:val="both"/>
        <w:rPr>
          <w:rFonts w:ascii="Times New Roman" w:eastAsia="Times New Roman" w:hAnsi="Times New Roman" w:cs="Times New Roman"/>
          <w:color w:val="222222"/>
          <w:lang w:val="en-US" w:eastAsia="it-IT"/>
        </w:rPr>
      </w:pPr>
      <w:r w:rsidRPr="00C36A86">
        <w:rPr>
          <w:rFonts w:ascii="Times New Roman" w:eastAsia="Times New Roman" w:hAnsi="Times New Roman" w:cs="Times New Roman"/>
          <w:color w:val="222222"/>
          <w:lang w:val="en-US" w:eastAsia="it-IT"/>
        </w:rPr>
        <w:t xml:space="preserve">an updated definition of the countries that are environmentally debtors and creditors, </w:t>
      </w:r>
      <w:r w:rsidR="0081421D" w:rsidRPr="00C36A86">
        <w:rPr>
          <w:rFonts w:ascii="Times New Roman" w:eastAsia="Times New Roman" w:hAnsi="Times New Roman" w:cs="Times New Roman"/>
          <w:color w:val="222222"/>
          <w:lang w:val="en-US" w:eastAsia="it-IT"/>
        </w:rPr>
        <w:t xml:space="preserve">firstly based on the CO2 emissions corresponding to the consumption of tangible goods </w:t>
      </w:r>
      <w:r w:rsidRPr="00C36A86">
        <w:rPr>
          <w:rFonts w:ascii="Times New Roman" w:eastAsia="Times New Roman" w:hAnsi="Times New Roman" w:cs="Times New Roman"/>
          <w:color w:val="222222"/>
          <w:lang w:val="en-US" w:eastAsia="it-IT"/>
        </w:rPr>
        <w:t>(an ind</w:t>
      </w:r>
      <w:r w:rsidR="00575017" w:rsidRPr="00C36A86">
        <w:rPr>
          <w:rFonts w:ascii="Times New Roman" w:eastAsia="Times New Roman" w:hAnsi="Times New Roman" w:cs="Times New Roman"/>
          <w:color w:val="222222"/>
          <w:lang w:val="en-US" w:eastAsia="it-IT"/>
        </w:rPr>
        <w:t>icator that remains fundamental</w:t>
      </w:r>
      <w:r w:rsidR="00B2221C" w:rsidRPr="00C36A86">
        <w:rPr>
          <w:rFonts w:ascii="Times New Roman" w:eastAsia="Times New Roman" w:hAnsi="Times New Roman" w:cs="Times New Roman"/>
          <w:color w:val="222222"/>
          <w:lang w:val="en-US" w:eastAsia="it-IT"/>
        </w:rPr>
        <w:t xml:space="preserve">): </w:t>
      </w:r>
      <w:r w:rsidR="00B2221C" w:rsidRPr="00B2221C">
        <w:rPr>
          <w:rFonts w:ascii="Times New Roman" w:eastAsia="Times New Roman" w:hAnsi="Times New Roman" w:cs="Times New Roman"/>
          <w:color w:val="222222"/>
          <w:lang w:val="en-US" w:eastAsia="it-IT"/>
        </w:rPr>
        <w:t>starting from the calculation for each country of the difference between the actual emission and that given by the number of inhabitants of the country multiplied by the average world emission per inhabitant</w:t>
      </w:r>
      <w:r w:rsidR="00B2221C">
        <w:rPr>
          <w:rFonts w:ascii="Times New Roman" w:eastAsia="Times New Roman" w:hAnsi="Times New Roman" w:cs="Times New Roman"/>
          <w:color w:val="222222"/>
          <w:lang w:val="en-US" w:eastAsia="it-IT"/>
        </w:rPr>
        <w:t>.</w:t>
      </w:r>
    </w:p>
    <w:p w14:paraId="104D4A72" w14:textId="27CABCF1" w:rsidR="0000066C" w:rsidRPr="00C36A86" w:rsidRDefault="007251F2" w:rsidP="00C36A86">
      <w:pPr>
        <w:pStyle w:val="Paragrafoelenco"/>
        <w:jc w:val="both"/>
        <w:rPr>
          <w:rFonts w:ascii="Times New Roman" w:eastAsia="Times New Roman" w:hAnsi="Times New Roman" w:cs="Times New Roman"/>
          <w:color w:val="222222"/>
          <w:lang w:val="en-US" w:eastAsia="it-IT"/>
        </w:rPr>
      </w:pPr>
      <w:r w:rsidRPr="007251F2">
        <w:rPr>
          <w:rFonts w:ascii="Times New Roman" w:eastAsia="Times New Roman" w:hAnsi="Times New Roman" w:cs="Times New Roman"/>
          <w:color w:val="222222"/>
          <w:lang w:val="en-US" w:eastAsia="it-IT"/>
        </w:rPr>
        <w:t>Particularly useful and appreciated will be the work aimed at establishing the criteria: a) for the distinction of countries based on the characteristics of their environmental debts or credits, b) for the conversion of environmental debt into financial debt or into an annual sum of money to be paid to the International Environment Fund, c) for establishing the maximum annual amount, which the International Fund should have at its disposal, for the financing of projects for the protection and improvement of the natural environment and of sustainable local development projects in creditor countries as a whole and for each creditor country; d) define virtuous behaviors by debtor countries (for example emission reduction thresholds, reforestation) worthy of rewards that further incentivize them to improve their ecological conditions</w:t>
      </w:r>
    </w:p>
    <w:p w14:paraId="027B03C5" w14:textId="0E94204E" w:rsidR="00BE6710" w:rsidRPr="00D1010A" w:rsidRDefault="00BE6710" w:rsidP="00D017AC">
      <w:pPr>
        <w:jc w:val="both"/>
        <w:rPr>
          <w:rFonts w:ascii="Times New Roman" w:eastAsia="Times New Roman" w:hAnsi="Times New Roman" w:cs="Times New Roman"/>
          <w:color w:val="222222"/>
          <w:lang w:val="en-US" w:eastAsia="it-IT"/>
        </w:rPr>
      </w:pPr>
      <w:r w:rsidRPr="00D1010A">
        <w:rPr>
          <w:rFonts w:ascii="Times New Roman" w:eastAsia="Times New Roman" w:hAnsi="Times New Roman" w:cs="Times New Roman"/>
          <w:color w:val="222222"/>
          <w:lang w:val="en-US" w:eastAsia="it-IT"/>
        </w:rPr>
        <w:t>2) illustration and critical analysis of the current financial mechanisms used by the ecologically debtor countries to accomplish their financial engagements in favor of our common environment, the amount of these engagements; the definition of which of the current known mechanisms and of other possible new ones are consistent with the ethic assumptions of the IEF and could be used as revenues to feed the International Environment Fund (IEF) by each type of country according to its socio-economic conditions. The mechanisms suggested in the original proposal of the IEF</w:t>
      </w:r>
      <w:r w:rsidRPr="00D1010A">
        <w:rPr>
          <w:rStyle w:val="Rimandonotaapidipagina"/>
          <w:rFonts w:ascii="Times New Roman" w:eastAsia="Times New Roman" w:hAnsi="Times New Roman" w:cs="Times New Roman"/>
          <w:color w:val="222222"/>
          <w:lang w:eastAsia="it-IT"/>
        </w:rPr>
        <w:footnoteReference w:id="3"/>
      </w:r>
      <w:r w:rsidRPr="00D1010A">
        <w:rPr>
          <w:rFonts w:ascii="Times New Roman" w:eastAsia="Times New Roman" w:hAnsi="Times New Roman" w:cs="Times New Roman"/>
          <w:color w:val="222222"/>
          <w:lang w:val="en-US" w:eastAsia="it-IT"/>
        </w:rPr>
        <w:t xml:space="preserve"> and others in use or that are believed to be suggested are the subject of analysis. Of the financial mechanisms in use it would be useful to know in which countries they are used and the amount of annual revenue that derives from them.</w:t>
      </w:r>
    </w:p>
    <w:p w14:paraId="649E5391" w14:textId="60D166AA" w:rsidR="004B52E8" w:rsidRDefault="00D017AC" w:rsidP="00D017AC">
      <w:pPr>
        <w:jc w:val="both"/>
        <w:rPr>
          <w:rFonts w:ascii="Times New Roman" w:hAnsi="Times New Roman" w:cs="Times New Roman"/>
          <w:lang w:val="en-US"/>
        </w:rPr>
      </w:pPr>
      <w:r w:rsidRPr="00D1010A">
        <w:rPr>
          <w:rFonts w:ascii="Times New Roman" w:eastAsia="Times New Roman" w:hAnsi="Times New Roman" w:cs="Times New Roman"/>
          <w:color w:val="222222"/>
          <w:lang w:val="en-US" w:eastAsia="it-IT"/>
        </w:rPr>
        <w:t>3) the re</w:t>
      </w:r>
      <w:r w:rsidR="004B52E8">
        <w:rPr>
          <w:rFonts w:ascii="Times New Roman" w:eastAsia="Times New Roman" w:hAnsi="Times New Roman" w:cs="Times New Roman"/>
          <w:color w:val="222222"/>
          <w:lang w:val="en-US" w:eastAsia="it-IT"/>
        </w:rPr>
        <w:t>-</w:t>
      </w:r>
      <w:r w:rsidRPr="00D1010A">
        <w:rPr>
          <w:rFonts w:ascii="Times New Roman" w:eastAsia="Times New Roman" w:hAnsi="Times New Roman" w:cs="Times New Roman"/>
          <w:color w:val="222222"/>
          <w:lang w:val="en-US" w:eastAsia="it-IT"/>
        </w:rPr>
        <w:t xml:space="preserve">definition of the </w:t>
      </w:r>
      <w:r w:rsidRPr="00D1010A">
        <w:rPr>
          <w:rFonts w:ascii="Times New Roman" w:eastAsia="Times New Roman" w:hAnsi="Times New Roman" w:cs="Times New Roman"/>
          <w:b/>
          <w:bCs/>
          <w:color w:val="222222"/>
          <w:lang w:val="en-US" w:eastAsia="it-IT"/>
        </w:rPr>
        <w:t>organization and administration of the Fund</w:t>
      </w:r>
      <w:r w:rsidR="004B52E8">
        <w:rPr>
          <w:rFonts w:ascii="Times New Roman" w:eastAsia="Times New Roman" w:hAnsi="Times New Roman" w:cs="Times New Roman"/>
          <w:color w:val="222222"/>
          <w:lang w:val="en-US" w:eastAsia="it-IT"/>
        </w:rPr>
        <w:t xml:space="preserve">; the definition </w:t>
      </w:r>
      <w:r w:rsidRPr="00D1010A">
        <w:rPr>
          <w:rFonts w:ascii="Times New Roman" w:eastAsia="Times New Roman" w:hAnsi="Times New Roman" w:cs="Times New Roman"/>
          <w:color w:val="222222"/>
          <w:lang w:val="en-US" w:eastAsia="it-IT"/>
        </w:rPr>
        <w:t xml:space="preserve">of the priorities of environmental problems </w:t>
      </w:r>
      <w:r w:rsidR="004B52E8">
        <w:rPr>
          <w:rFonts w:ascii="Times New Roman" w:eastAsia="Times New Roman" w:hAnsi="Times New Roman" w:cs="Times New Roman"/>
          <w:color w:val="222222"/>
          <w:lang w:val="en-US" w:eastAsia="it-IT"/>
        </w:rPr>
        <w:t>– therefore,</w:t>
      </w:r>
      <w:r w:rsidRPr="00D1010A">
        <w:rPr>
          <w:rFonts w:ascii="Times New Roman" w:eastAsia="Times New Roman" w:hAnsi="Times New Roman" w:cs="Times New Roman"/>
          <w:color w:val="222222"/>
          <w:lang w:val="en-US" w:eastAsia="it-IT"/>
        </w:rPr>
        <w:t xml:space="preserve"> of the actions to be financed in the ecologically creditor countries, on projects presented by public and private or mixed subjects of the country concerned or in partnership or by international b</w:t>
      </w:r>
      <w:r w:rsidR="004B52E8">
        <w:rPr>
          <w:rFonts w:ascii="Times New Roman" w:eastAsia="Times New Roman" w:hAnsi="Times New Roman" w:cs="Times New Roman"/>
          <w:color w:val="222222"/>
          <w:lang w:val="en-US" w:eastAsia="it-IT"/>
        </w:rPr>
        <w:t xml:space="preserve">odies -  </w:t>
      </w:r>
      <w:proofErr w:type="gramStart"/>
      <w:r w:rsidR="004B52E8">
        <w:rPr>
          <w:rFonts w:ascii="Times New Roman" w:eastAsia="Times New Roman" w:hAnsi="Times New Roman" w:cs="Times New Roman"/>
          <w:color w:val="222222"/>
          <w:lang w:val="en-US" w:eastAsia="it-IT"/>
        </w:rPr>
        <w:t>and  of</w:t>
      </w:r>
      <w:proofErr w:type="gramEnd"/>
      <w:r w:rsidR="004B52E8">
        <w:rPr>
          <w:rFonts w:ascii="Times New Roman" w:eastAsia="Times New Roman" w:hAnsi="Times New Roman" w:cs="Times New Roman"/>
          <w:color w:val="222222"/>
          <w:lang w:val="en-US" w:eastAsia="it-IT"/>
        </w:rPr>
        <w:t xml:space="preserve"> the</w:t>
      </w:r>
      <w:r w:rsidR="00FA1E9D">
        <w:rPr>
          <w:rFonts w:ascii="Times New Roman" w:eastAsia="Times New Roman" w:hAnsi="Times New Roman" w:cs="Times New Roman"/>
          <w:color w:val="222222"/>
          <w:lang w:val="en-US" w:eastAsia="it-IT"/>
        </w:rPr>
        <w:t xml:space="preserve"> management and </w:t>
      </w:r>
      <w:r w:rsidR="004B52E8">
        <w:rPr>
          <w:rFonts w:ascii="Times New Roman" w:eastAsia="Times New Roman" w:hAnsi="Times New Roman" w:cs="Times New Roman"/>
          <w:color w:val="222222"/>
          <w:lang w:val="en-US" w:eastAsia="it-IT"/>
        </w:rPr>
        <w:t xml:space="preserve"> monitoring system</w:t>
      </w:r>
      <w:r w:rsidRPr="00D1010A">
        <w:rPr>
          <w:rFonts w:ascii="Times New Roman" w:eastAsia="Times New Roman" w:hAnsi="Times New Roman" w:cs="Times New Roman"/>
          <w:color w:val="222222"/>
          <w:lang w:val="en-US" w:eastAsia="it-IT"/>
        </w:rPr>
        <w:t>.</w:t>
      </w:r>
      <w:r w:rsidRPr="00D1010A">
        <w:rPr>
          <w:rFonts w:ascii="Times New Roman" w:hAnsi="Times New Roman" w:cs="Times New Roman"/>
          <w:lang w:val="en-US"/>
        </w:rPr>
        <w:t xml:space="preserve"> </w:t>
      </w:r>
      <w:r w:rsidRPr="00D1010A">
        <w:rPr>
          <w:rStyle w:val="Rimandonotaapidipagina"/>
          <w:rFonts w:ascii="Times New Roman" w:hAnsi="Times New Roman" w:cs="Times New Roman"/>
          <w:lang w:val="en-US"/>
        </w:rPr>
        <w:footnoteReference w:id="4"/>
      </w:r>
      <w:r w:rsidR="004B52E8">
        <w:rPr>
          <w:rFonts w:ascii="Times New Roman" w:hAnsi="Times New Roman" w:cs="Times New Roman"/>
          <w:lang w:val="en-US"/>
        </w:rPr>
        <w:t xml:space="preserve"> </w:t>
      </w:r>
    </w:p>
    <w:p w14:paraId="07074BA6" w14:textId="0F4355A5" w:rsidR="004B52E8" w:rsidRPr="00D1010A" w:rsidRDefault="004B52E8" w:rsidP="00D017AC">
      <w:pPr>
        <w:jc w:val="both"/>
        <w:rPr>
          <w:rFonts w:ascii="Times New Roman" w:hAnsi="Times New Roman" w:cs="Times New Roman"/>
          <w:lang w:val="en-US"/>
        </w:rPr>
      </w:pPr>
      <w:r>
        <w:rPr>
          <w:rFonts w:ascii="Times New Roman" w:hAnsi="Times New Roman" w:cs="Times New Roman"/>
          <w:lang w:val="en-US"/>
        </w:rPr>
        <w:t xml:space="preserve">The identification </w:t>
      </w:r>
      <w:r w:rsidR="0033531A">
        <w:rPr>
          <w:rFonts w:ascii="Times New Roman" w:hAnsi="Times New Roman" w:cs="Times New Roman"/>
          <w:lang w:val="en-US"/>
        </w:rPr>
        <w:t xml:space="preserve">and description </w:t>
      </w:r>
      <w:r>
        <w:rPr>
          <w:rFonts w:ascii="Times New Roman" w:hAnsi="Times New Roman" w:cs="Times New Roman"/>
          <w:lang w:val="en-US"/>
        </w:rPr>
        <w:t>of the environmental problems (ecological but also soci</w:t>
      </w:r>
      <w:r w:rsidR="0033531A">
        <w:rPr>
          <w:rFonts w:ascii="Times New Roman" w:hAnsi="Times New Roman" w:cs="Times New Roman"/>
          <w:lang w:val="en-US"/>
        </w:rPr>
        <w:t xml:space="preserve">al and economic) and priorities of intervention – by nature of the problem, and by country and place – is essential for orienting funding sustainable development </w:t>
      </w:r>
      <w:proofErr w:type="spellStart"/>
      <w:r w:rsidR="0033531A">
        <w:rPr>
          <w:rFonts w:ascii="Times New Roman" w:hAnsi="Times New Roman" w:cs="Times New Roman"/>
          <w:lang w:val="en-US"/>
        </w:rPr>
        <w:t>nottonly</w:t>
      </w:r>
      <w:proofErr w:type="spellEnd"/>
      <w:r w:rsidR="0033531A">
        <w:rPr>
          <w:rFonts w:ascii="Times New Roman" w:hAnsi="Times New Roman" w:cs="Times New Roman"/>
          <w:lang w:val="en-US"/>
        </w:rPr>
        <w:t xml:space="preserve"> at world scale but also at national and regional scale. </w:t>
      </w:r>
    </w:p>
    <w:p w14:paraId="5B663E26" w14:textId="77777777" w:rsidR="00C6173C" w:rsidRDefault="00BE6710" w:rsidP="00C6173C">
      <w:pPr>
        <w:spacing w:after="0" w:line="240" w:lineRule="auto"/>
        <w:jc w:val="both"/>
        <w:rPr>
          <w:rFonts w:ascii="Times New Roman" w:hAnsi="Times New Roman" w:cs="Times New Roman"/>
          <w:sz w:val="24"/>
          <w:szCs w:val="24"/>
          <w:lang w:val="en-US"/>
        </w:rPr>
      </w:pPr>
      <w:proofErr w:type="spellStart"/>
      <w:r w:rsidRPr="00BE6710">
        <w:rPr>
          <w:rFonts w:ascii="Times New Roman" w:hAnsi="Times New Roman" w:cs="Times New Roman"/>
          <w:sz w:val="24"/>
          <w:szCs w:val="24"/>
          <w:lang w:val="en-US"/>
        </w:rPr>
        <w:t>Geoprogress</w:t>
      </w:r>
      <w:proofErr w:type="spellEnd"/>
      <w:r w:rsidRPr="00BE6710">
        <w:rPr>
          <w:rFonts w:ascii="Times New Roman" w:hAnsi="Times New Roman" w:cs="Times New Roman"/>
          <w:sz w:val="24"/>
          <w:szCs w:val="24"/>
          <w:lang w:val="en-US"/>
        </w:rPr>
        <w:t xml:space="preserve"> invites scholars and experts of various disciplines to send a paper to info@geoprogress.eu to contribute in some measure and way to the aforementioned objectives and / or develop related themes, with the following deadlines:</w:t>
      </w:r>
    </w:p>
    <w:p w14:paraId="2DB86AFC" w14:textId="77777777" w:rsidR="002147FD" w:rsidRDefault="002147FD" w:rsidP="002147FD">
      <w:pPr>
        <w:spacing w:after="0" w:line="240" w:lineRule="auto"/>
        <w:jc w:val="both"/>
        <w:rPr>
          <w:rFonts w:ascii="Times New Roman" w:hAnsi="Times New Roman" w:cs="Times New Roman"/>
          <w:b/>
          <w:bCs/>
          <w:sz w:val="24"/>
          <w:szCs w:val="24"/>
          <w:lang w:val="en-US"/>
        </w:rPr>
      </w:pPr>
    </w:p>
    <w:p w14:paraId="2A935E32" w14:textId="7CC2180C" w:rsidR="002147FD" w:rsidRDefault="00A82967" w:rsidP="002147FD">
      <w:pPr>
        <w:spacing w:after="0" w:line="240" w:lineRule="auto"/>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 xml:space="preserve"> </w:t>
      </w:r>
      <w:r w:rsidR="00D017AC" w:rsidRPr="00A82967">
        <w:rPr>
          <w:rFonts w:ascii="Times New Roman" w:hAnsi="Times New Roman" w:cs="Times New Roman"/>
          <w:b/>
          <w:bCs/>
          <w:sz w:val="24"/>
          <w:szCs w:val="24"/>
          <w:lang w:val="en-US"/>
        </w:rPr>
        <w:t xml:space="preserve">by </w:t>
      </w:r>
      <w:r w:rsidR="00AE14FF">
        <w:rPr>
          <w:rFonts w:ascii="Times New Roman" w:hAnsi="Times New Roman" w:cs="Times New Roman"/>
          <w:b/>
          <w:bCs/>
          <w:sz w:val="24"/>
          <w:szCs w:val="24"/>
          <w:lang w:val="en-US"/>
        </w:rPr>
        <w:t>Ju</w:t>
      </w:r>
      <w:r w:rsidR="006E3F00">
        <w:rPr>
          <w:rFonts w:ascii="Times New Roman" w:hAnsi="Times New Roman" w:cs="Times New Roman"/>
          <w:b/>
          <w:bCs/>
          <w:sz w:val="24"/>
          <w:szCs w:val="24"/>
          <w:lang w:val="en-US"/>
        </w:rPr>
        <w:t>ne</w:t>
      </w:r>
      <w:r w:rsidR="0001547B">
        <w:rPr>
          <w:rFonts w:ascii="Times New Roman" w:hAnsi="Times New Roman" w:cs="Times New Roman"/>
          <w:b/>
          <w:bCs/>
          <w:sz w:val="24"/>
          <w:szCs w:val="24"/>
          <w:lang w:val="en-US"/>
        </w:rPr>
        <w:t xml:space="preserve"> </w:t>
      </w:r>
      <w:r w:rsidR="003B683D">
        <w:rPr>
          <w:rFonts w:ascii="Times New Roman" w:hAnsi="Times New Roman" w:cs="Times New Roman"/>
          <w:b/>
          <w:bCs/>
          <w:sz w:val="24"/>
          <w:szCs w:val="24"/>
          <w:lang w:val="en-US"/>
        </w:rPr>
        <w:t>15</w:t>
      </w:r>
      <w:r w:rsidR="00D017AC" w:rsidRPr="00A82967">
        <w:rPr>
          <w:rFonts w:ascii="Times New Roman" w:hAnsi="Times New Roman" w:cs="Times New Roman"/>
          <w:b/>
          <w:bCs/>
          <w:sz w:val="24"/>
          <w:szCs w:val="24"/>
          <w:lang w:val="en-US"/>
        </w:rPr>
        <w:t>, 202</w:t>
      </w:r>
      <w:r w:rsidR="003B683D">
        <w:rPr>
          <w:rFonts w:ascii="Times New Roman" w:hAnsi="Times New Roman" w:cs="Times New Roman"/>
          <w:b/>
          <w:bCs/>
          <w:sz w:val="24"/>
          <w:szCs w:val="24"/>
          <w:lang w:val="en-US"/>
        </w:rPr>
        <w:t>5</w:t>
      </w:r>
      <w:r w:rsidR="00D017AC" w:rsidRPr="00A82967">
        <w:rPr>
          <w:rFonts w:ascii="Times New Roman" w:hAnsi="Times New Roman" w:cs="Times New Roman"/>
          <w:sz w:val="24"/>
          <w:szCs w:val="24"/>
          <w:lang w:val="en-US"/>
        </w:rPr>
        <w:t xml:space="preserve"> </w:t>
      </w:r>
      <w:r w:rsidR="00CC2D37" w:rsidRPr="00A82967">
        <w:rPr>
          <w:rFonts w:ascii="Times New Roman" w:hAnsi="Times New Roman" w:cs="Times New Roman"/>
          <w:sz w:val="24"/>
          <w:szCs w:val="24"/>
          <w:lang w:val="en-US"/>
        </w:rPr>
        <w:t>-</w:t>
      </w:r>
      <w:r w:rsidR="00D017AC" w:rsidRPr="00A82967">
        <w:rPr>
          <w:rFonts w:ascii="Times New Roman" w:hAnsi="Times New Roman" w:cs="Times New Roman"/>
          <w:sz w:val="24"/>
          <w:szCs w:val="24"/>
          <w:lang w:val="en-US"/>
        </w:rPr>
        <w:t xml:space="preserve">   </w:t>
      </w:r>
      <w:r w:rsidR="002C4592" w:rsidRPr="00A82967">
        <w:rPr>
          <w:rFonts w:ascii="Times New Roman" w:hAnsi="Times New Roman" w:cs="Times New Roman"/>
          <w:sz w:val="24"/>
          <w:szCs w:val="24"/>
          <w:lang w:val="en-US"/>
        </w:rPr>
        <w:t xml:space="preserve"> </w:t>
      </w:r>
      <w:r w:rsidR="005D148A" w:rsidRPr="00A82967">
        <w:rPr>
          <w:rFonts w:ascii="Times New Roman" w:hAnsi="Times New Roman" w:cs="Times New Roman"/>
          <w:b/>
          <w:sz w:val="24"/>
          <w:szCs w:val="24"/>
          <w:lang w:val="en-US"/>
        </w:rPr>
        <w:t>A</w:t>
      </w:r>
      <w:r w:rsidR="002C4592" w:rsidRPr="00A82967">
        <w:rPr>
          <w:rFonts w:ascii="Times New Roman" w:hAnsi="Times New Roman" w:cs="Times New Roman"/>
          <w:b/>
          <w:bCs/>
          <w:sz w:val="24"/>
          <w:szCs w:val="24"/>
          <w:lang w:val="en-US"/>
        </w:rPr>
        <w:t>bstract</w:t>
      </w:r>
      <w:r w:rsidR="002C4592" w:rsidRPr="00A82967">
        <w:rPr>
          <w:rFonts w:ascii="Times New Roman" w:hAnsi="Times New Roman" w:cs="Times New Roman"/>
          <w:sz w:val="24"/>
          <w:szCs w:val="24"/>
          <w:lang w:val="en-US"/>
        </w:rPr>
        <w:t xml:space="preserve"> (title and about </w:t>
      </w:r>
      <w:proofErr w:type="gramStart"/>
      <w:r w:rsidR="002C4592" w:rsidRPr="00A82967">
        <w:rPr>
          <w:rFonts w:ascii="Times New Roman" w:hAnsi="Times New Roman" w:cs="Times New Roman"/>
          <w:sz w:val="24"/>
          <w:szCs w:val="24"/>
          <w:lang w:val="en-US"/>
        </w:rPr>
        <w:t>100  test</w:t>
      </w:r>
      <w:proofErr w:type="gramEnd"/>
      <w:r w:rsidR="002C4592" w:rsidRPr="00A82967">
        <w:rPr>
          <w:rFonts w:ascii="Times New Roman" w:hAnsi="Times New Roman" w:cs="Times New Roman"/>
          <w:sz w:val="24"/>
          <w:szCs w:val="24"/>
          <w:lang w:val="en-US"/>
        </w:rPr>
        <w:t xml:space="preserve"> words)</w:t>
      </w:r>
      <w:r w:rsidRPr="00A82967">
        <w:rPr>
          <w:rFonts w:ascii="Times New Roman" w:hAnsi="Times New Roman" w:cs="Times New Roman"/>
          <w:sz w:val="24"/>
          <w:szCs w:val="24"/>
          <w:lang w:val="en-US"/>
        </w:rPr>
        <w:t xml:space="preserve"> </w:t>
      </w:r>
      <w:r w:rsidRPr="00A82967">
        <w:rPr>
          <w:rFonts w:ascii="Times New Roman" w:hAnsi="Times New Roman" w:cs="Times New Roman"/>
          <w:b/>
          <w:sz w:val="24"/>
          <w:szCs w:val="24"/>
          <w:lang w:val="en-US"/>
        </w:rPr>
        <w:t>of a</w:t>
      </w:r>
      <w:r w:rsidRPr="00A82967">
        <w:rPr>
          <w:rFonts w:ascii="Times New Roman" w:hAnsi="Times New Roman" w:cs="Times New Roman"/>
          <w:sz w:val="24"/>
          <w:szCs w:val="24"/>
          <w:lang w:val="en-US"/>
        </w:rPr>
        <w:t xml:space="preserve"> </w:t>
      </w:r>
      <w:r w:rsidR="00D017AC" w:rsidRPr="00A82967">
        <w:rPr>
          <w:rFonts w:ascii="Times New Roman" w:hAnsi="Times New Roman" w:cs="Times New Roman"/>
          <w:sz w:val="24"/>
          <w:szCs w:val="24"/>
          <w:lang w:val="en-US"/>
        </w:rPr>
        <w:t xml:space="preserve"> </w:t>
      </w:r>
      <w:r w:rsidRPr="00A82967">
        <w:rPr>
          <w:rFonts w:ascii="Times New Roman" w:hAnsi="Times New Roman" w:cs="Times New Roman"/>
          <w:sz w:val="24"/>
          <w:szCs w:val="24"/>
          <w:lang w:val="en-US"/>
        </w:rPr>
        <w:t>s</w:t>
      </w:r>
      <w:r w:rsidRPr="00A82967">
        <w:rPr>
          <w:rFonts w:ascii="Times New Roman" w:hAnsi="Times New Roman" w:cs="Times New Roman"/>
          <w:b/>
          <w:bCs/>
          <w:sz w:val="24"/>
          <w:szCs w:val="24"/>
          <w:lang w:val="en-US"/>
        </w:rPr>
        <w:t xml:space="preserve">cientific paper: </w:t>
      </w:r>
      <w:r w:rsidRPr="00A82967">
        <w:rPr>
          <w:rFonts w:ascii="Times New Roman" w:eastAsia="Times New Roman" w:hAnsi="Times New Roman" w:cs="Times New Roman"/>
          <w:sz w:val="24"/>
          <w:szCs w:val="24"/>
          <w:lang w:val="en-US" w:eastAsia="it-IT"/>
        </w:rPr>
        <w:t>state-</w:t>
      </w:r>
      <w:r w:rsidR="002147FD">
        <w:rPr>
          <w:rFonts w:ascii="Times New Roman" w:eastAsia="Times New Roman" w:hAnsi="Times New Roman" w:cs="Times New Roman"/>
          <w:sz w:val="24"/>
          <w:szCs w:val="24"/>
          <w:lang w:val="en-US" w:eastAsia="it-IT"/>
        </w:rPr>
        <w:t xml:space="preserve">  </w:t>
      </w:r>
      <w:r w:rsidRPr="00A82967">
        <w:rPr>
          <w:rFonts w:ascii="Times New Roman" w:eastAsia="Times New Roman" w:hAnsi="Times New Roman" w:cs="Times New Roman"/>
          <w:sz w:val="24"/>
          <w:szCs w:val="24"/>
          <w:lang w:val="en-US" w:eastAsia="it-IT"/>
        </w:rPr>
        <w:t>of-the-art research</w:t>
      </w:r>
      <w:r w:rsidRPr="00A82967">
        <w:rPr>
          <w:rFonts w:ascii="Times New Roman" w:hAnsi="Times New Roman" w:cs="Times New Roman"/>
          <w:sz w:val="24"/>
          <w:szCs w:val="24"/>
          <w:lang w:val="en-US"/>
        </w:rPr>
        <w:t xml:space="preserve"> </w:t>
      </w:r>
      <w:r w:rsidRPr="00A82967">
        <w:rPr>
          <w:rFonts w:ascii="Times New Roman" w:eastAsia="Times New Roman" w:hAnsi="Times New Roman" w:cs="Times New Roman"/>
          <w:sz w:val="24"/>
          <w:szCs w:val="24"/>
          <w:lang w:val="en-US" w:eastAsia="it-IT"/>
        </w:rPr>
        <w:t>papers, original and quantitative studies</w:t>
      </w:r>
      <w:r w:rsidRPr="00A82967">
        <w:rPr>
          <w:rFonts w:ascii="Times New Roman" w:hAnsi="Times New Roman" w:cs="Times New Roman"/>
          <w:sz w:val="24"/>
          <w:szCs w:val="24"/>
          <w:lang w:val="en-US"/>
        </w:rPr>
        <w:t xml:space="preserve"> that provide knowledge for the construction or operation of the IEF and anyway contribute to develop connected themes. These should be used as integration of the new IEF proposal and submitted to referees for publication as articles in a Special issue of the </w:t>
      </w:r>
      <w:proofErr w:type="spellStart"/>
      <w:r w:rsidRPr="00A82967">
        <w:rPr>
          <w:rFonts w:ascii="Times New Roman" w:hAnsi="Times New Roman" w:cs="Times New Roman"/>
          <w:b/>
          <w:bCs/>
          <w:i/>
          <w:iCs/>
          <w:sz w:val="24"/>
          <w:szCs w:val="24"/>
          <w:lang w:val="en-US"/>
        </w:rPr>
        <w:t>GeoProgress</w:t>
      </w:r>
      <w:proofErr w:type="spellEnd"/>
      <w:r w:rsidRPr="00A82967">
        <w:rPr>
          <w:rFonts w:ascii="Times New Roman" w:hAnsi="Times New Roman" w:cs="Times New Roman"/>
          <w:b/>
          <w:bCs/>
          <w:i/>
          <w:iCs/>
          <w:sz w:val="24"/>
          <w:szCs w:val="24"/>
          <w:lang w:val="en-US"/>
        </w:rPr>
        <w:t xml:space="preserve"> Journal </w:t>
      </w:r>
      <w:r w:rsidRPr="00A82967">
        <w:rPr>
          <w:rFonts w:ascii="Times New Roman" w:hAnsi="Times New Roman" w:cs="Times New Roman"/>
          <w:i/>
          <w:iCs/>
          <w:sz w:val="24"/>
          <w:szCs w:val="24"/>
          <w:lang w:val="en-US"/>
        </w:rPr>
        <w:t xml:space="preserve">on “Finance for a fair and </w:t>
      </w:r>
      <w:proofErr w:type="gramStart"/>
      <w:r w:rsidRPr="00A82967">
        <w:rPr>
          <w:rFonts w:ascii="Times New Roman" w:hAnsi="Times New Roman" w:cs="Times New Roman"/>
          <w:i/>
          <w:iCs/>
          <w:sz w:val="24"/>
          <w:szCs w:val="24"/>
          <w:lang w:val="en-US"/>
        </w:rPr>
        <w:t>healthy  international</w:t>
      </w:r>
      <w:proofErr w:type="gramEnd"/>
      <w:r w:rsidRPr="00A82967">
        <w:rPr>
          <w:rFonts w:ascii="Times New Roman" w:hAnsi="Times New Roman" w:cs="Times New Roman"/>
          <w:i/>
          <w:iCs/>
          <w:sz w:val="24"/>
          <w:szCs w:val="24"/>
          <w:lang w:val="en-US"/>
        </w:rPr>
        <w:t xml:space="preserve"> environment system”</w:t>
      </w:r>
    </w:p>
    <w:p w14:paraId="50069BC8" w14:textId="77777777" w:rsidR="002147FD" w:rsidRDefault="002147FD" w:rsidP="002147FD">
      <w:pPr>
        <w:spacing w:after="0" w:line="240" w:lineRule="auto"/>
        <w:jc w:val="both"/>
        <w:rPr>
          <w:rFonts w:ascii="Times New Roman" w:hAnsi="Times New Roman" w:cs="Times New Roman"/>
          <w:i/>
          <w:iCs/>
          <w:sz w:val="24"/>
          <w:szCs w:val="24"/>
          <w:lang w:val="en-US"/>
        </w:rPr>
      </w:pPr>
    </w:p>
    <w:p w14:paraId="19AA7370" w14:textId="1BF9F17D" w:rsidR="00AE14FF" w:rsidRDefault="005D148A" w:rsidP="00AE14FF">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by </w:t>
      </w:r>
      <w:r w:rsidR="009314F4">
        <w:rPr>
          <w:rFonts w:ascii="Times New Roman" w:hAnsi="Times New Roman" w:cs="Times New Roman"/>
          <w:b/>
          <w:bCs/>
          <w:sz w:val="24"/>
          <w:szCs w:val="24"/>
          <w:lang w:val="en-US"/>
        </w:rPr>
        <w:t xml:space="preserve">October </w:t>
      </w:r>
      <w:r w:rsidR="003B683D">
        <w:rPr>
          <w:rFonts w:ascii="Times New Roman" w:hAnsi="Times New Roman" w:cs="Times New Roman"/>
          <w:b/>
          <w:bCs/>
          <w:sz w:val="24"/>
          <w:szCs w:val="24"/>
          <w:lang w:val="en-US"/>
        </w:rPr>
        <w:t xml:space="preserve">10, </w:t>
      </w:r>
      <w:proofErr w:type="gramStart"/>
      <w:r w:rsidR="003B683D">
        <w:rPr>
          <w:rFonts w:ascii="Times New Roman" w:hAnsi="Times New Roman" w:cs="Times New Roman"/>
          <w:b/>
          <w:bCs/>
          <w:sz w:val="24"/>
          <w:szCs w:val="24"/>
          <w:lang w:val="en-US"/>
        </w:rPr>
        <w:t>2025</w:t>
      </w:r>
      <w:r w:rsidR="00AE14FF">
        <w:rPr>
          <w:rFonts w:ascii="Times New Roman" w:hAnsi="Times New Roman" w:cs="Times New Roman"/>
          <w:b/>
          <w:bCs/>
          <w:sz w:val="24"/>
          <w:szCs w:val="24"/>
          <w:lang w:val="en-US"/>
        </w:rPr>
        <w:t xml:space="preserve">  -</w:t>
      </w:r>
      <w:proofErr w:type="gramEnd"/>
      <w:r w:rsidR="00AE14FF">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Full text </w:t>
      </w:r>
      <w:r w:rsidRPr="005426ED">
        <w:rPr>
          <w:rFonts w:ascii="Times New Roman" w:hAnsi="Times New Roman" w:cs="Times New Roman"/>
          <w:sz w:val="24"/>
          <w:szCs w:val="24"/>
          <w:lang w:val="en-US"/>
        </w:rPr>
        <w:t>of this scientific paper</w:t>
      </w:r>
      <w:r>
        <w:rPr>
          <w:rFonts w:ascii="Times New Roman" w:hAnsi="Times New Roman" w:cs="Times New Roman"/>
          <w:b/>
          <w:bCs/>
          <w:sz w:val="24"/>
          <w:szCs w:val="24"/>
          <w:lang w:val="en-US"/>
        </w:rPr>
        <w:t xml:space="preserve">, </w:t>
      </w:r>
      <w:r w:rsidRPr="005D148A">
        <w:rPr>
          <w:rFonts w:ascii="Times New Roman" w:hAnsi="Times New Roman" w:cs="Times New Roman"/>
          <w:sz w:val="24"/>
          <w:szCs w:val="24"/>
          <w:lang w:val="en-US"/>
        </w:rPr>
        <w:t xml:space="preserve">to be used to illustrate some theme </w:t>
      </w:r>
    </w:p>
    <w:p w14:paraId="1703D2A5" w14:textId="2F98AF50" w:rsidR="005D148A" w:rsidRPr="00AE14FF" w:rsidRDefault="00AE14FF" w:rsidP="00AE14FF">
      <w:pPr>
        <w:spacing w:after="0" w:line="240" w:lineRule="auto"/>
        <w:jc w:val="both"/>
        <w:rPr>
          <w:rFonts w:ascii="Times New Roman" w:hAnsi="Times New Roman" w:cs="Times New Roman"/>
          <w:b/>
          <w:bCs/>
          <w:i/>
          <w:iCs/>
          <w:sz w:val="24"/>
          <w:szCs w:val="24"/>
          <w:lang w:val="en-US"/>
        </w:rPr>
      </w:pPr>
      <w:r>
        <w:rPr>
          <w:rFonts w:ascii="Times New Roman" w:hAnsi="Times New Roman" w:cs="Times New Roman"/>
          <w:sz w:val="24"/>
          <w:szCs w:val="24"/>
          <w:lang w:val="en-US"/>
        </w:rPr>
        <w:t xml:space="preserve">                                           </w:t>
      </w:r>
      <w:r w:rsidR="005D148A" w:rsidRPr="005D148A">
        <w:rPr>
          <w:rFonts w:ascii="Times New Roman" w:hAnsi="Times New Roman" w:cs="Times New Roman"/>
          <w:sz w:val="24"/>
          <w:szCs w:val="24"/>
          <w:lang w:val="en-US"/>
        </w:rPr>
        <w:t>only</w:t>
      </w:r>
      <w:r>
        <w:rPr>
          <w:rFonts w:ascii="Times New Roman" w:hAnsi="Times New Roman" w:cs="Times New Roman"/>
          <w:sz w:val="24"/>
          <w:szCs w:val="24"/>
          <w:lang w:val="en-US"/>
        </w:rPr>
        <w:t xml:space="preserve"> </w:t>
      </w:r>
      <w:r w:rsidR="005D148A" w:rsidRPr="005D148A">
        <w:rPr>
          <w:rFonts w:ascii="Times New Roman" w:hAnsi="Times New Roman" w:cs="Times New Roman"/>
          <w:sz w:val="24"/>
          <w:szCs w:val="24"/>
          <w:lang w:val="en-US"/>
        </w:rPr>
        <w:t>recalled or hinted at in the IEF proposal, necessarily concise</w:t>
      </w:r>
      <w:r w:rsidR="005D148A">
        <w:rPr>
          <w:rFonts w:ascii="Times New Roman" w:hAnsi="Times New Roman" w:cs="Times New Roman"/>
          <w:sz w:val="24"/>
          <w:szCs w:val="24"/>
          <w:lang w:val="en-US"/>
        </w:rPr>
        <w:t xml:space="preserve">, and                </w:t>
      </w:r>
    </w:p>
    <w:p w14:paraId="5B805FF5" w14:textId="46DD06D3" w:rsidR="00CC2D37" w:rsidRDefault="005D148A" w:rsidP="005D148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submitted to referees for p</w:t>
      </w:r>
      <w:r w:rsidR="00CC2D37">
        <w:rPr>
          <w:rFonts w:ascii="Times New Roman" w:hAnsi="Times New Roman" w:cs="Times New Roman"/>
          <w:sz w:val="24"/>
          <w:szCs w:val="24"/>
          <w:lang w:val="en-US"/>
        </w:rPr>
        <w:t xml:space="preserve">ublication in a Special issue </w:t>
      </w:r>
      <w:r>
        <w:rPr>
          <w:rFonts w:ascii="Times New Roman" w:hAnsi="Times New Roman" w:cs="Times New Roman"/>
          <w:sz w:val="24"/>
          <w:szCs w:val="24"/>
          <w:lang w:val="en-US"/>
        </w:rPr>
        <w:t>of the</w:t>
      </w:r>
    </w:p>
    <w:p w14:paraId="5495EBF9" w14:textId="22CCA648" w:rsidR="00333EB9" w:rsidRDefault="00CC2D37" w:rsidP="00333EB9">
      <w:pPr>
        <w:spacing w:after="0" w:line="240" w:lineRule="auto"/>
        <w:jc w:val="both"/>
        <w:rPr>
          <w:rFonts w:ascii="Times New Roman" w:hAnsi="Times New Roman" w:cs="Times New Roman"/>
          <w:bCs/>
          <w:i/>
          <w:iCs/>
          <w:sz w:val="24"/>
          <w:szCs w:val="24"/>
          <w:lang w:val="en-US"/>
        </w:rPr>
      </w:pPr>
      <w:r>
        <w:rPr>
          <w:rFonts w:ascii="Times New Roman" w:hAnsi="Times New Roman" w:cs="Times New Roman"/>
          <w:sz w:val="24"/>
          <w:szCs w:val="24"/>
          <w:lang w:val="en-US"/>
        </w:rPr>
        <w:t xml:space="preserve">                                         </w:t>
      </w:r>
      <w:r w:rsidR="005D14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005D148A" w:rsidRPr="00CC2D37">
        <w:rPr>
          <w:rFonts w:ascii="Times New Roman" w:hAnsi="Times New Roman" w:cs="Times New Roman"/>
          <w:bCs/>
          <w:i/>
          <w:iCs/>
          <w:sz w:val="24"/>
          <w:szCs w:val="24"/>
          <w:lang w:val="en-US"/>
        </w:rPr>
        <w:t>GeoProgress</w:t>
      </w:r>
      <w:proofErr w:type="spellEnd"/>
      <w:r w:rsidR="005D148A" w:rsidRPr="00CC2D37">
        <w:rPr>
          <w:rFonts w:ascii="Times New Roman" w:hAnsi="Times New Roman" w:cs="Times New Roman"/>
          <w:bCs/>
          <w:i/>
          <w:iCs/>
          <w:sz w:val="24"/>
          <w:szCs w:val="24"/>
          <w:lang w:val="en-US"/>
        </w:rPr>
        <w:t xml:space="preserve"> Journal</w:t>
      </w:r>
      <w:r w:rsidR="00333EB9" w:rsidRPr="001018A3">
        <w:rPr>
          <w:rFonts w:ascii="Times New Roman" w:hAnsi="Times New Roman" w:cs="Times New Roman"/>
          <w:sz w:val="24"/>
          <w:szCs w:val="24"/>
          <w:lang w:val="en-GB"/>
        </w:rPr>
        <w:t xml:space="preserve"> (</w:t>
      </w:r>
      <w:proofErr w:type="gramStart"/>
      <w:r w:rsidR="00333EB9" w:rsidRPr="001018A3">
        <w:rPr>
          <w:rFonts w:ascii="Times New Roman" w:hAnsi="Times New Roman" w:cs="Times New Roman"/>
          <w:sz w:val="24"/>
          <w:szCs w:val="24"/>
          <w:lang w:val="en-GB"/>
        </w:rPr>
        <w:t>max  16</w:t>
      </w:r>
      <w:proofErr w:type="gramEnd"/>
      <w:r w:rsidR="00333EB9" w:rsidRPr="001018A3">
        <w:rPr>
          <w:rFonts w:ascii="Times New Roman" w:hAnsi="Times New Roman" w:cs="Times New Roman"/>
          <w:sz w:val="24"/>
          <w:szCs w:val="24"/>
          <w:lang w:val="en-GB"/>
        </w:rPr>
        <w:t xml:space="preserve"> pages   in  word, Times New </w:t>
      </w:r>
      <w:r w:rsidR="00333EB9" w:rsidRPr="00D017AC">
        <w:rPr>
          <w:rFonts w:ascii="Times New Roman" w:hAnsi="Times New Roman" w:cs="Times New Roman"/>
          <w:sz w:val="24"/>
          <w:szCs w:val="24"/>
          <w:lang w:val="en-US"/>
        </w:rPr>
        <w:t>Roman, 12’).</w:t>
      </w:r>
    </w:p>
    <w:p w14:paraId="05E3577F" w14:textId="77777777" w:rsidR="002147FD" w:rsidRDefault="002147FD" w:rsidP="00333EB9">
      <w:pPr>
        <w:spacing w:after="0" w:line="240" w:lineRule="auto"/>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        </w:t>
      </w:r>
      <w:r w:rsidR="00333EB9">
        <w:rPr>
          <w:rFonts w:ascii="Times New Roman" w:hAnsi="Times New Roman" w:cs="Times New Roman"/>
          <w:bCs/>
          <w:i/>
          <w:iCs/>
          <w:sz w:val="24"/>
          <w:szCs w:val="24"/>
          <w:lang w:val="en-US"/>
        </w:rPr>
        <w:t xml:space="preserve">                              </w:t>
      </w:r>
    </w:p>
    <w:p w14:paraId="053962E1" w14:textId="3CFEBDBE" w:rsidR="00333EB9" w:rsidRPr="002147FD" w:rsidRDefault="002147FD" w:rsidP="00333EB9">
      <w:pPr>
        <w:spacing w:after="0" w:line="240" w:lineRule="auto"/>
        <w:jc w:val="both"/>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                                            </w:t>
      </w:r>
      <w:r w:rsidR="00333EB9">
        <w:rPr>
          <w:rFonts w:ascii="Times New Roman" w:hAnsi="Times New Roman" w:cs="Times New Roman"/>
          <w:bCs/>
          <w:i/>
          <w:iCs/>
          <w:sz w:val="24"/>
          <w:szCs w:val="24"/>
          <w:lang w:val="en-US"/>
        </w:rPr>
        <w:t xml:space="preserve"> </w:t>
      </w:r>
      <w:r w:rsidR="00333EB9">
        <w:rPr>
          <w:rFonts w:ascii="Times New Roman" w:hAnsi="Times New Roman" w:cs="Times New Roman"/>
          <w:b/>
          <w:bCs/>
          <w:iCs/>
          <w:sz w:val="24"/>
          <w:szCs w:val="24"/>
          <w:lang w:val="en-US"/>
        </w:rPr>
        <w:t>or/and</w:t>
      </w:r>
    </w:p>
    <w:p w14:paraId="69F85582" w14:textId="77777777" w:rsidR="00333EB9" w:rsidRDefault="00333EB9" w:rsidP="00333EB9">
      <w:pPr>
        <w:spacing w:after="0" w:line="240" w:lineRule="auto"/>
        <w:jc w:val="both"/>
        <w:rPr>
          <w:rFonts w:ascii="Times New Roman" w:hAnsi="Times New Roman" w:cs="Times New Roman"/>
          <w:bCs/>
          <w:iCs/>
          <w:sz w:val="24"/>
          <w:szCs w:val="24"/>
          <w:lang w:val="en-US"/>
        </w:rPr>
      </w:pPr>
    </w:p>
    <w:p w14:paraId="47EB808D" w14:textId="68C8F394" w:rsidR="00D017AC" w:rsidRPr="00333EB9" w:rsidRDefault="002147FD" w:rsidP="00333EB9">
      <w:pPr>
        <w:spacing w:after="0" w:line="240" w:lineRule="auto"/>
        <w:jc w:val="both"/>
        <w:rPr>
          <w:rFonts w:ascii="Times New Roman" w:hAnsi="Times New Roman" w:cs="Times New Roman"/>
          <w:bCs/>
          <w:i/>
          <w:iCs/>
          <w:sz w:val="24"/>
          <w:szCs w:val="24"/>
          <w:lang w:val="en-US"/>
        </w:rPr>
      </w:pPr>
      <w:r>
        <w:rPr>
          <w:rFonts w:ascii="Times New Roman" w:hAnsi="Times New Roman" w:cs="Times New Roman"/>
          <w:b/>
          <w:bCs/>
          <w:iCs/>
          <w:sz w:val="24"/>
          <w:szCs w:val="24"/>
          <w:lang w:val="en-US"/>
        </w:rPr>
        <w:t xml:space="preserve">  </w:t>
      </w:r>
      <w:r w:rsidR="001018A3">
        <w:rPr>
          <w:rFonts w:ascii="Times New Roman" w:hAnsi="Times New Roman" w:cs="Times New Roman"/>
          <w:b/>
          <w:bCs/>
          <w:iCs/>
          <w:sz w:val="24"/>
          <w:szCs w:val="24"/>
          <w:lang w:val="en-US"/>
        </w:rPr>
        <w:t xml:space="preserve">                                        </w:t>
      </w:r>
      <w:r w:rsidR="00333EB9" w:rsidRPr="00333EB9">
        <w:rPr>
          <w:rFonts w:ascii="Times New Roman" w:hAnsi="Times New Roman" w:cs="Times New Roman"/>
          <w:b/>
          <w:sz w:val="24"/>
          <w:szCs w:val="24"/>
          <w:lang w:val="en-US"/>
        </w:rPr>
        <w:t>A</w:t>
      </w:r>
      <w:r w:rsidR="00333EB9">
        <w:rPr>
          <w:rFonts w:ascii="Times New Roman" w:hAnsi="Times New Roman" w:cs="Times New Roman"/>
          <w:sz w:val="24"/>
          <w:szCs w:val="24"/>
          <w:lang w:val="en-US"/>
        </w:rPr>
        <w:t xml:space="preserve"> </w:t>
      </w:r>
      <w:r w:rsidR="00D017AC" w:rsidRPr="0034072C">
        <w:rPr>
          <w:rFonts w:ascii="Times New Roman" w:hAnsi="Times New Roman" w:cs="Times New Roman"/>
          <w:b/>
          <w:bCs/>
          <w:sz w:val="24"/>
          <w:szCs w:val="24"/>
          <w:lang w:val="en-US"/>
        </w:rPr>
        <w:t>short paper</w:t>
      </w:r>
      <w:r w:rsidR="00D017AC" w:rsidRPr="00753B6A">
        <w:rPr>
          <w:rFonts w:ascii="Times New Roman" w:hAnsi="Times New Roman" w:cs="Times New Roman"/>
          <w:sz w:val="24"/>
          <w:szCs w:val="24"/>
          <w:lang w:val="en-US"/>
        </w:rPr>
        <w:t xml:space="preserve"> to suggest corrections-integrations to the original IEF</w:t>
      </w:r>
    </w:p>
    <w:p w14:paraId="30AF7751" w14:textId="77777777" w:rsidR="00D017AC" w:rsidRPr="00753B6A" w:rsidRDefault="00D017AC" w:rsidP="00D017A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53B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53B6A">
        <w:rPr>
          <w:rFonts w:ascii="Times New Roman" w:hAnsi="Times New Roman" w:cs="Times New Roman"/>
          <w:sz w:val="24"/>
          <w:szCs w:val="24"/>
          <w:lang w:val="en-US"/>
        </w:rPr>
        <w:t>proposal (max 5 pages in word Times New Roman,12’)</w:t>
      </w:r>
      <w:r>
        <w:rPr>
          <w:rFonts w:ascii="Times New Roman" w:hAnsi="Times New Roman" w:cs="Times New Roman"/>
          <w:sz w:val="24"/>
          <w:szCs w:val="24"/>
          <w:lang w:val="en-US"/>
        </w:rPr>
        <w:t>,</w:t>
      </w:r>
      <w:r w:rsidRPr="00753B6A">
        <w:rPr>
          <w:rFonts w:ascii="Times New Roman" w:hAnsi="Times New Roman" w:cs="Times New Roman"/>
          <w:sz w:val="24"/>
          <w:szCs w:val="24"/>
          <w:lang w:val="en-US"/>
        </w:rPr>
        <w:t xml:space="preserve"> </w:t>
      </w:r>
    </w:p>
    <w:p w14:paraId="56812CF3" w14:textId="466E0FD5" w:rsidR="00D017AC" w:rsidRPr="001C3843" w:rsidRDefault="00D017AC" w:rsidP="00D017AC">
      <w:pPr>
        <w:pStyle w:val="Paragrafoelenco"/>
        <w:shd w:val="clear" w:color="auto" w:fill="FFFFFF"/>
        <w:spacing w:after="0" w:line="240" w:lineRule="auto"/>
        <w:jc w:val="both"/>
        <w:outlineLvl w:val="0"/>
        <w:rPr>
          <w:rFonts w:ascii="Times New Roman" w:hAnsi="Times New Roman" w:cs="Times New Roman"/>
          <w:sz w:val="24"/>
          <w:szCs w:val="24"/>
          <w:lang w:val="en-US"/>
        </w:rPr>
      </w:pPr>
      <w:r w:rsidRPr="0076375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14:paraId="263864F5" w14:textId="5DA242BA" w:rsidR="00D017AC" w:rsidRPr="00D017AC" w:rsidRDefault="00D017AC" w:rsidP="002C4592">
      <w:pPr>
        <w:spacing w:after="0" w:line="24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5041D316" w14:textId="77777777" w:rsidR="00D017AC" w:rsidRDefault="00D017AC" w:rsidP="00D017AC">
      <w:pPr>
        <w:shd w:val="clear" w:color="auto" w:fill="FFFFFF"/>
        <w:spacing w:after="0" w:line="240" w:lineRule="auto"/>
        <w:jc w:val="center"/>
        <w:rPr>
          <w:rFonts w:ascii="Times New Roman" w:eastAsia="Times New Roman" w:hAnsi="Times New Roman" w:cs="Times New Roman"/>
          <w:b/>
          <w:bCs/>
          <w:color w:val="222222"/>
          <w:sz w:val="28"/>
          <w:szCs w:val="28"/>
          <w:lang w:val="en-US" w:eastAsia="it-IT"/>
        </w:rPr>
      </w:pPr>
    </w:p>
    <w:p w14:paraId="617509BE" w14:textId="7011B533" w:rsidR="00700191" w:rsidRDefault="00700191" w:rsidP="00D61CB6">
      <w:pPr>
        <w:spacing w:after="0" w:line="240" w:lineRule="auto"/>
        <w:jc w:val="center"/>
        <w:rPr>
          <w:rFonts w:ascii="Times New Roman" w:hAnsi="Times New Roman" w:cs="Times New Roman"/>
          <w:b/>
          <w:bCs/>
          <w:sz w:val="24"/>
          <w:szCs w:val="24"/>
          <w:lang w:val="en-US"/>
        </w:rPr>
      </w:pPr>
    </w:p>
    <w:p w14:paraId="72615159" w14:textId="1A7AABDC" w:rsidR="00E52B40" w:rsidRDefault="00E52B40" w:rsidP="00D61CB6">
      <w:pPr>
        <w:spacing w:after="0" w:line="240" w:lineRule="auto"/>
        <w:jc w:val="center"/>
        <w:rPr>
          <w:rFonts w:ascii="Times New Roman" w:hAnsi="Times New Roman" w:cs="Times New Roman"/>
          <w:b/>
          <w:bCs/>
          <w:sz w:val="24"/>
          <w:szCs w:val="24"/>
          <w:lang w:val="en-US"/>
        </w:rPr>
      </w:pPr>
    </w:p>
    <w:p w14:paraId="6F1FD961" w14:textId="33E362DD" w:rsidR="00E52B40" w:rsidRDefault="00E52B40" w:rsidP="00D61CB6">
      <w:pPr>
        <w:spacing w:after="0" w:line="240" w:lineRule="auto"/>
        <w:jc w:val="center"/>
        <w:rPr>
          <w:rFonts w:ascii="Times New Roman" w:hAnsi="Times New Roman" w:cs="Times New Roman"/>
          <w:b/>
          <w:bCs/>
          <w:sz w:val="24"/>
          <w:szCs w:val="24"/>
          <w:lang w:val="en-US"/>
        </w:rPr>
      </w:pPr>
    </w:p>
    <w:p w14:paraId="35547F3E" w14:textId="05A247E4" w:rsidR="00E52B40" w:rsidRDefault="00E52B40" w:rsidP="00D61CB6">
      <w:pPr>
        <w:spacing w:after="0" w:line="240" w:lineRule="auto"/>
        <w:jc w:val="center"/>
        <w:rPr>
          <w:rFonts w:ascii="Times New Roman" w:hAnsi="Times New Roman" w:cs="Times New Roman"/>
          <w:b/>
          <w:bCs/>
          <w:sz w:val="24"/>
          <w:szCs w:val="24"/>
          <w:lang w:val="en-US"/>
        </w:rPr>
      </w:pPr>
    </w:p>
    <w:p w14:paraId="3DACAB8D" w14:textId="243E2321" w:rsidR="00E52B40" w:rsidRDefault="00E52B40" w:rsidP="00D61CB6">
      <w:pPr>
        <w:spacing w:after="0" w:line="240" w:lineRule="auto"/>
        <w:jc w:val="center"/>
        <w:rPr>
          <w:rFonts w:ascii="Times New Roman" w:hAnsi="Times New Roman" w:cs="Times New Roman"/>
          <w:b/>
          <w:bCs/>
          <w:sz w:val="24"/>
          <w:szCs w:val="24"/>
          <w:lang w:val="en-US"/>
        </w:rPr>
      </w:pPr>
    </w:p>
    <w:p w14:paraId="7ED679D5" w14:textId="050CE036" w:rsidR="00E52B40" w:rsidRDefault="00E52B40" w:rsidP="00D61CB6">
      <w:pPr>
        <w:spacing w:after="0" w:line="240" w:lineRule="auto"/>
        <w:jc w:val="center"/>
        <w:rPr>
          <w:rFonts w:ascii="Times New Roman" w:hAnsi="Times New Roman" w:cs="Times New Roman"/>
          <w:b/>
          <w:bCs/>
          <w:sz w:val="24"/>
          <w:szCs w:val="24"/>
          <w:lang w:val="en-US"/>
        </w:rPr>
      </w:pPr>
    </w:p>
    <w:p w14:paraId="5A022699" w14:textId="1F8F9127" w:rsidR="00E52B40" w:rsidRDefault="00E52B40" w:rsidP="00D61CB6">
      <w:pPr>
        <w:spacing w:after="0" w:line="240" w:lineRule="auto"/>
        <w:jc w:val="center"/>
        <w:rPr>
          <w:rFonts w:ascii="Times New Roman" w:hAnsi="Times New Roman" w:cs="Times New Roman"/>
          <w:b/>
          <w:bCs/>
          <w:sz w:val="24"/>
          <w:szCs w:val="24"/>
          <w:lang w:val="en-US"/>
        </w:rPr>
      </w:pPr>
    </w:p>
    <w:p w14:paraId="61C04947" w14:textId="28C806E8" w:rsidR="00E52B40" w:rsidRDefault="00E52B40" w:rsidP="00D61CB6">
      <w:pPr>
        <w:spacing w:after="0" w:line="240" w:lineRule="auto"/>
        <w:jc w:val="center"/>
        <w:rPr>
          <w:rFonts w:ascii="Times New Roman" w:hAnsi="Times New Roman" w:cs="Times New Roman"/>
          <w:b/>
          <w:bCs/>
          <w:sz w:val="24"/>
          <w:szCs w:val="24"/>
          <w:lang w:val="en-US"/>
        </w:rPr>
      </w:pPr>
    </w:p>
    <w:p w14:paraId="1CBDAB28" w14:textId="335BCBD7" w:rsidR="00E52B40" w:rsidRDefault="00E52B40" w:rsidP="00D61CB6">
      <w:pPr>
        <w:spacing w:after="0" w:line="240" w:lineRule="auto"/>
        <w:jc w:val="center"/>
        <w:rPr>
          <w:rFonts w:ascii="Times New Roman" w:hAnsi="Times New Roman" w:cs="Times New Roman"/>
          <w:b/>
          <w:bCs/>
          <w:sz w:val="24"/>
          <w:szCs w:val="24"/>
          <w:lang w:val="en-US"/>
        </w:rPr>
      </w:pPr>
    </w:p>
    <w:p w14:paraId="63A7B452" w14:textId="77777777" w:rsidR="00E52B40" w:rsidRDefault="00E52B40" w:rsidP="00D61CB6">
      <w:pPr>
        <w:spacing w:after="0" w:line="240" w:lineRule="auto"/>
        <w:jc w:val="center"/>
        <w:rPr>
          <w:rFonts w:ascii="Times New Roman" w:hAnsi="Times New Roman" w:cs="Times New Roman"/>
          <w:b/>
          <w:bCs/>
          <w:sz w:val="24"/>
          <w:szCs w:val="24"/>
          <w:lang w:val="en-US"/>
        </w:rPr>
      </w:pPr>
    </w:p>
    <w:p w14:paraId="2E58671A" w14:textId="639FF451" w:rsidR="00D61CB6" w:rsidRPr="007B41B4" w:rsidRDefault="00700191" w:rsidP="00D61CB6">
      <w:pPr>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Iternational</w:t>
      </w:r>
      <w:proofErr w:type="spellEnd"/>
      <w:r>
        <w:rPr>
          <w:rFonts w:ascii="Times New Roman" w:hAnsi="Times New Roman" w:cs="Times New Roman"/>
          <w:b/>
          <w:bCs/>
          <w:sz w:val="24"/>
          <w:szCs w:val="24"/>
          <w:lang w:val="en-US"/>
        </w:rPr>
        <w:t xml:space="preserve"> </w:t>
      </w:r>
      <w:r w:rsidR="00D61CB6" w:rsidRPr="007B41B4">
        <w:rPr>
          <w:rFonts w:ascii="Times New Roman" w:hAnsi="Times New Roman" w:cs="Times New Roman"/>
          <w:b/>
          <w:bCs/>
          <w:sz w:val="24"/>
          <w:szCs w:val="24"/>
          <w:lang w:val="en-US"/>
        </w:rPr>
        <w:t>Workshop on:</w:t>
      </w:r>
    </w:p>
    <w:p w14:paraId="10780A25" w14:textId="77777777" w:rsidR="00D61CB6" w:rsidRPr="00E76B0B" w:rsidRDefault="00D61CB6" w:rsidP="00D61CB6">
      <w:pPr>
        <w:spacing w:after="0" w:line="240" w:lineRule="auto"/>
        <w:rPr>
          <w:rFonts w:ascii="Times New Roman" w:hAnsi="Times New Roman" w:cs="Times New Roman"/>
          <w:b/>
          <w:bCs/>
          <w:sz w:val="28"/>
          <w:szCs w:val="28"/>
          <w:lang w:val="en-US"/>
        </w:rPr>
      </w:pPr>
    </w:p>
    <w:p w14:paraId="6829DBAC" w14:textId="6E550CED" w:rsidR="00D61CB6" w:rsidRPr="007B41B4" w:rsidRDefault="00D11667" w:rsidP="00D61CB6">
      <w:pPr>
        <w:spacing w:after="0" w:line="240" w:lineRule="auto"/>
        <w:jc w:val="center"/>
        <w:rPr>
          <w:rFonts w:ascii="Times New Roman" w:hAnsi="Times New Roman" w:cs="Times New Roman"/>
          <w:b/>
          <w:bCs/>
          <w:color w:val="00B050"/>
          <w:sz w:val="28"/>
          <w:szCs w:val="28"/>
          <w:lang w:val="en-US"/>
        </w:rPr>
      </w:pPr>
      <w:r>
        <w:rPr>
          <w:rFonts w:ascii="Times New Roman" w:hAnsi="Times New Roman" w:cs="Times New Roman"/>
          <w:b/>
          <w:bCs/>
          <w:color w:val="00B050"/>
          <w:sz w:val="28"/>
          <w:szCs w:val="28"/>
          <w:lang w:val="en-US"/>
        </w:rPr>
        <w:t xml:space="preserve"> </w:t>
      </w:r>
      <w:r w:rsidR="00D61CB6" w:rsidRPr="007B41B4">
        <w:rPr>
          <w:rFonts w:ascii="Times New Roman" w:hAnsi="Times New Roman" w:cs="Times New Roman"/>
          <w:b/>
          <w:bCs/>
          <w:color w:val="00B050"/>
          <w:sz w:val="28"/>
          <w:szCs w:val="28"/>
          <w:lang w:val="en-US"/>
        </w:rPr>
        <w:t>The Protection Our Common Environment and the Proposal of</w:t>
      </w:r>
    </w:p>
    <w:p w14:paraId="28DD3219" w14:textId="77777777" w:rsidR="00D61CB6" w:rsidRPr="007B41B4" w:rsidRDefault="00D61CB6" w:rsidP="00D61CB6">
      <w:pPr>
        <w:spacing w:after="0" w:line="240" w:lineRule="auto"/>
        <w:jc w:val="center"/>
        <w:rPr>
          <w:rFonts w:ascii="Times New Roman" w:hAnsi="Times New Roman" w:cs="Times New Roman"/>
          <w:b/>
          <w:bCs/>
          <w:color w:val="00B050"/>
          <w:sz w:val="28"/>
          <w:szCs w:val="28"/>
          <w:lang w:val="en-US"/>
        </w:rPr>
      </w:pPr>
      <w:r w:rsidRPr="007B41B4">
        <w:rPr>
          <w:rFonts w:ascii="Times New Roman" w:hAnsi="Times New Roman" w:cs="Times New Roman"/>
          <w:b/>
          <w:bCs/>
          <w:color w:val="00B050"/>
          <w:sz w:val="28"/>
          <w:szCs w:val="28"/>
          <w:lang w:val="en-US"/>
        </w:rPr>
        <w:t>the I.E.F. - International Environment Fund</w:t>
      </w:r>
    </w:p>
    <w:p w14:paraId="48D7B00A" w14:textId="77777777" w:rsidR="00D61CB6" w:rsidRPr="0069007F" w:rsidRDefault="00D61CB6" w:rsidP="00D61CB6">
      <w:pPr>
        <w:spacing w:after="0" w:line="240" w:lineRule="auto"/>
        <w:jc w:val="center"/>
        <w:rPr>
          <w:rFonts w:ascii="Times New Roman" w:hAnsi="Times New Roman" w:cs="Times New Roman"/>
          <w:b/>
          <w:bCs/>
          <w:sz w:val="28"/>
          <w:szCs w:val="28"/>
          <w:lang w:val="en-US"/>
        </w:rPr>
      </w:pPr>
    </w:p>
    <w:p w14:paraId="15894A00" w14:textId="6D36E50A" w:rsidR="00D61CB6" w:rsidRPr="00AE14FF" w:rsidRDefault="003B683D" w:rsidP="00147562">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October</w:t>
      </w:r>
      <w:proofErr w:type="spellEnd"/>
      <w:r w:rsidR="00147562" w:rsidRPr="00AE14FF">
        <w:rPr>
          <w:rFonts w:ascii="Times New Roman" w:hAnsi="Times New Roman" w:cs="Times New Roman"/>
          <w:b/>
          <w:bCs/>
          <w:sz w:val="28"/>
          <w:szCs w:val="28"/>
        </w:rPr>
        <w:t xml:space="preserve"> </w:t>
      </w:r>
      <w:r>
        <w:rPr>
          <w:rFonts w:ascii="Times New Roman" w:hAnsi="Times New Roman" w:cs="Times New Roman"/>
          <w:b/>
          <w:bCs/>
          <w:sz w:val="28"/>
          <w:szCs w:val="28"/>
        </w:rPr>
        <w:t>24</w:t>
      </w:r>
      <w:r w:rsidR="00D61CB6" w:rsidRPr="00AE14FF">
        <w:rPr>
          <w:rFonts w:ascii="Times New Roman" w:hAnsi="Times New Roman" w:cs="Times New Roman"/>
          <w:b/>
          <w:bCs/>
          <w:sz w:val="28"/>
          <w:szCs w:val="28"/>
        </w:rPr>
        <w:t xml:space="preserve">, </w:t>
      </w:r>
      <w:r w:rsidR="00683A3B">
        <w:rPr>
          <w:rFonts w:ascii="Times New Roman" w:hAnsi="Times New Roman" w:cs="Times New Roman"/>
          <w:b/>
          <w:bCs/>
          <w:sz w:val="28"/>
          <w:szCs w:val="28"/>
        </w:rPr>
        <w:t xml:space="preserve">2025 </w:t>
      </w:r>
      <w:proofErr w:type="spellStart"/>
      <w:r w:rsidR="009155D8" w:rsidRPr="00AE14FF">
        <w:rPr>
          <w:rFonts w:ascii="Times New Roman" w:hAnsi="Times New Roman" w:cs="Times New Roman"/>
          <w:b/>
          <w:bCs/>
          <w:sz w:val="28"/>
          <w:szCs w:val="28"/>
        </w:rPr>
        <w:t>at</w:t>
      </w:r>
      <w:proofErr w:type="spellEnd"/>
      <w:r w:rsidR="009155D8" w:rsidRPr="00AE14FF">
        <w:rPr>
          <w:rFonts w:ascii="Times New Roman" w:hAnsi="Times New Roman" w:cs="Times New Roman"/>
          <w:b/>
          <w:bCs/>
          <w:sz w:val="28"/>
          <w:szCs w:val="28"/>
        </w:rPr>
        <w:t xml:space="preserve"> 14:30</w:t>
      </w:r>
    </w:p>
    <w:p w14:paraId="63343F26" w14:textId="47527447" w:rsidR="00900182" w:rsidRPr="00AE14FF" w:rsidRDefault="00900182" w:rsidP="00D61CB6">
      <w:pPr>
        <w:jc w:val="center"/>
        <w:rPr>
          <w:rFonts w:ascii="Times New Roman" w:hAnsi="Times New Roman" w:cs="Times New Roman"/>
          <w:b/>
          <w:bCs/>
          <w:sz w:val="24"/>
          <w:szCs w:val="24"/>
        </w:rPr>
      </w:pPr>
      <w:r w:rsidRPr="00AE14FF">
        <w:rPr>
          <w:rFonts w:ascii="Times New Roman" w:hAnsi="Times New Roman" w:cs="Times New Roman"/>
          <w:b/>
          <w:bCs/>
          <w:sz w:val="24"/>
          <w:szCs w:val="24"/>
        </w:rPr>
        <w:t>IUSE</w:t>
      </w:r>
      <w:r w:rsidR="00AE14FF" w:rsidRPr="00AE14FF">
        <w:rPr>
          <w:rFonts w:ascii="Times New Roman" w:hAnsi="Times New Roman" w:cs="Times New Roman"/>
          <w:b/>
          <w:bCs/>
          <w:sz w:val="24"/>
          <w:szCs w:val="24"/>
        </w:rPr>
        <w:t xml:space="preserve"> –Istituto Universitario di Studi Europei</w:t>
      </w:r>
      <w:r w:rsidR="00EC13B6" w:rsidRPr="00AE14FF">
        <w:rPr>
          <w:rFonts w:ascii="Times New Roman" w:hAnsi="Times New Roman" w:cs="Times New Roman"/>
          <w:b/>
          <w:bCs/>
          <w:sz w:val="24"/>
          <w:szCs w:val="24"/>
        </w:rPr>
        <w:t xml:space="preserve"> </w:t>
      </w:r>
    </w:p>
    <w:p w14:paraId="55136462" w14:textId="7BE3DFE8" w:rsidR="00D61CB6" w:rsidRPr="001D20B5" w:rsidRDefault="00E52B40" w:rsidP="00D61CB6">
      <w:pPr>
        <w:spacing w:line="240" w:lineRule="auto"/>
        <w:jc w:val="both"/>
        <w:rPr>
          <w:rFonts w:ascii="Times New Roman" w:hAnsi="Times New Roman" w:cs="Times New Roman"/>
          <w:sz w:val="24"/>
          <w:szCs w:val="24"/>
          <w:lang w:val="en-US"/>
        </w:rPr>
      </w:pPr>
      <w:r w:rsidRPr="00E52B40">
        <w:rPr>
          <w:rFonts w:ascii="Times New Roman" w:hAnsi="Times New Roman" w:cs="Times New Roman"/>
          <w:sz w:val="24"/>
          <w:szCs w:val="24"/>
          <w:lang w:val="en-US"/>
        </w:rPr>
        <w:t xml:space="preserve">The workshop, promoted by </w:t>
      </w:r>
      <w:proofErr w:type="spellStart"/>
      <w:r w:rsidRPr="00E52B40">
        <w:rPr>
          <w:rFonts w:ascii="Times New Roman" w:hAnsi="Times New Roman" w:cs="Times New Roman"/>
          <w:sz w:val="24"/>
          <w:szCs w:val="24"/>
          <w:lang w:val="en-US"/>
        </w:rPr>
        <w:t>Geoprogress</w:t>
      </w:r>
      <w:proofErr w:type="spellEnd"/>
      <w:r w:rsidRPr="00E52B40">
        <w:rPr>
          <w:rFonts w:ascii="Times New Roman" w:hAnsi="Times New Roman" w:cs="Times New Roman"/>
          <w:sz w:val="24"/>
          <w:szCs w:val="24"/>
          <w:lang w:val="en-US"/>
        </w:rPr>
        <w:t xml:space="preserve"> within the framework of the </w:t>
      </w:r>
      <w:proofErr w:type="spellStart"/>
      <w:r w:rsidRPr="00E52B40">
        <w:rPr>
          <w:rFonts w:ascii="Times New Roman" w:hAnsi="Times New Roman" w:cs="Times New Roman"/>
          <w:sz w:val="24"/>
          <w:szCs w:val="24"/>
          <w:lang w:val="en-US"/>
        </w:rPr>
        <w:t>Geoprogress</w:t>
      </w:r>
      <w:proofErr w:type="spellEnd"/>
      <w:r w:rsidRPr="00E52B40">
        <w:rPr>
          <w:rFonts w:ascii="Times New Roman" w:hAnsi="Times New Roman" w:cs="Times New Roman"/>
          <w:sz w:val="24"/>
          <w:szCs w:val="24"/>
          <w:lang w:val="en-US"/>
        </w:rPr>
        <w:t xml:space="preserve"> Global </w:t>
      </w:r>
      <w:proofErr w:type="gramStart"/>
      <w:r w:rsidRPr="00E52B40">
        <w:rPr>
          <w:rFonts w:ascii="Times New Roman" w:hAnsi="Times New Roman" w:cs="Times New Roman"/>
          <w:sz w:val="24"/>
          <w:szCs w:val="24"/>
          <w:lang w:val="en-US"/>
        </w:rPr>
        <w:t xml:space="preserve">Forum </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GGF) </w:t>
      </w:r>
      <w:r w:rsidRPr="00E52B40">
        <w:rPr>
          <w:rFonts w:ascii="Times New Roman" w:hAnsi="Times New Roman" w:cs="Times New Roman"/>
          <w:sz w:val="24"/>
          <w:szCs w:val="24"/>
          <w:lang w:val="en-US"/>
        </w:rPr>
        <w:t>initiative, is organized in collaboration with the University Institute of European Studies (IUSE)</w:t>
      </w:r>
      <w:r>
        <w:rPr>
          <w:rFonts w:ascii="Times New Roman" w:hAnsi="Times New Roman" w:cs="Times New Roman"/>
          <w:sz w:val="24"/>
          <w:szCs w:val="24"/>
          <w:lang w:val="en-US"/>
        </w:rPr>
        <w:t xml:space="preserve"> </w:t>
      </w:r>
      <w:r w:rsidR="00D61CB6" w:rsidRPr="001D20B5">
        <w:rPr>
          <w:rFonts w:ascii="Times New Roman" w:hAnsi="Times New Roman" w:cs="Times New Roman"/>
          <w:sz w:val="24"/>
          <w:szCs w:val="24"/>
          <w:lang w:val="en-US"/>
        </w:rPr>
        <w:t>and will be held in Turin</w:t>
      </w:r>
      <w:r w:rsidR="00D61CB6">
        <w:rPr>
          <w:rFonts w:ascii="Times New Roman" w:hAnsi="Times New Roman" w:cs="Times New Roman"/>
          <w:sz w:val="24"/>
          <w:szCs w:val="24"/>
          <w:lang w:val="en-US"/>
        </w:rPr>
        <w:t>,</w:t>
      </w:r>
      <w:r w:rsidR="00D61CB6" w:rsidRPr="001D20B5">
        <w:rPr>
          <w:rFonts w:ascii="Times New Roman" w:hAnsi="Times New Roman" w:cs="Times New Roman"/>
          <w:sz w:val="24"/>
          <w:szCs w:val="24"/>
          <w:lang w:val="en-US"/>
        </w:rPr>
        <w:t xml:space="preserve"> at this Institute</w:t>
      </w:r>
      <w:r w:rsidR="00D61CB6">
        <w:rPr>
          <w:rFonts w:ascii="Times New Roman" w:hAnsi="Times New Roman" w:cs="Times New Roman"/>
          <w:sz w:val="24"/>
          <w:szCs w:val="24"/>
          <w:lang w:val="en-US"/>
        </w:rPr>
        <w:t xml:space="preserve">, and </w:t>
      </w:r>
      <w:r w:rsidR="00D61CB6" w:rsidRPr="001D20B5">
        <w:rPr>
          <w:rFonts w:ascii="Times New Roman" w:hAnsi="Times New Roman" w:cs="Times New Roman"/>
          <w:sz w:val="24"/>
          <w:szCs w:val="24"/>
          <w:lang w:val="en-US"/>
        </w:rPr>
        <w:t>online. It will be divided into 3-4 sessions, according to the main thematic areas referred to in the previous call for papers. The papers proposed by September</w:t>
      </w:r>
      <w:r w:rsidR="00D61CB6">
        <w:rPr>
          <w:rFonts w:ascii="Times New Roman" w:hAnsi="Times New Roman" w:cs="Times New Roman"/>
          <w:sz w:val="24"/>
          <w:szCs w:val="24"/>
          <w:lang w:val="en-US"/>
        </w:rPr>
        <w:t xml:space="preserve"> 30</w:t>
      </w:r>
      <w:r w:rsidR="00D61CB6" w:rsidRPr="001D20B5">
        <w:rPr>
          <w:rFonts w:ascii="Times New Roman" w:hAnsi="Times New Roman" w:cs="Times New Roman"/>
          <w:sz w:val="24"/>
          <w:szCs w:val="24"/>
          <w:lang w:val="en-US"/>
        </w:rPr>
        <w:t xml:space="preserve"> will be presented by the authors themselves</w:t>
      </w:r>
      <w:r w:rsidR="00D61CB6">
        <w:rPr>
          <w:rFonts w:ascii="Times New Roman" w:hAnsi="Times New Roman" w:cs="Times New Roman"/>
          <w:sz w:val="24"/>
          <w:szCs w:val="24"/>
          <w:lang w:val="en-US"/>
        </w:rPr>
        <w:t xml:space="preserve">. </w:t>
      </w:r>
      <w:r w:rsidR="00D61CB6" w:rsidRPr="001D20B5">
        <w:rPr>
          <w:rFonts w:ascii="Times New Roman" w:hAnsi="Times New Roman" w:cs="Times New Roman"/>
          <w:sz w:val="24"/>
          <w:szCs w:val="24"/>
          <w:lang w:val="en-US"/>
        </w:rPr>
        <w:t>Coordinators will summarize the contents and above all highlight the differences, on which the discussion will focus so as to allow participants to select the contents of the technical-scientific document to be drawn up for the establishment of the IEF.</w:t>
      </w:r>
    </w:p>
    <w:p w14:paraId="63FEDD10" w14:textId="77777777" w:rsidR="00D61CB6" w:rsidRDefault="00D61CB6" w:rsidP="00D61CB6">
      <w:pPr>
        <w:spacing w:line="240" w:lineRule="auto"/>
        <w:jc w:val="both"/>
        <w:rPr>
          <w:rFonts w:ascii="Times New Roman" w:hAnsi="Times New Roman" w:cs="Times New Roman"/>
          <w:sz w:val="24"/>
          <w:szCs w:val="24"/>
          <w:lang w:val="en-US"/>
        </w:rPr>
      </w:pPr>
      <w:r w:rsidRPr="009B537D">
        <w:rPr>
          <w:rFonts w:ascii="Times New Roman" w:hAnsi="Times New Roman" w:cs="Times New Roman"/>
          <w:sz w:val="24"/>
          <w:szCs w:val="24"/>
          <w:lang w:val="en-US"/>
        </w:rPr>
        <w:t>The program with the timetable of the speeches and the names of the speakers</w:t>
      </w:r>
      <w:r w:rsidRPr="001D20B5">
        <w:rPr>
          <w:rFonts w:ascii="Times New Roman" w:hAnsi="Times New Roman" w:cs="Times New Roman"/>
          <w:sz w:val="24"/>
          <w:szCs w:val="24"/>
          <w:lang w:val="en-US"/>
        </w:rPr>
        <w:t xml:space="preserve"> will be given to all participants:</w:t>
      </w:r>
      <w:r>
        <w:rPr>
          <w:rFonts w:ascii="Times New Roman" w:hAnsi="Times New Roman" w:cs="Times New Roman"/>
          <w:sz w:val="24"/>
          <w:szCs w:val="24"/>
          <w:lang w:val="en-US"/>
        </w:rPr>
        <w:t xml:space="preserve">  </w:t>
      </w:r>
    </w:p>
    <w:p w14:paraId="4373AA5F" w14:textId="6A790616" w:rsidR="00D61CB6" w:rsidRDefault="00D61CB6" w:rsidP="00D61CB6">
      <w:pPr>
        <w:spacing w:line="240" w:lineRule="auto"/>
        <w:jc w:val="both"/>
        <w:rPr>
          <w:rFonts w:ascii="Times New Roman" w:hAnsi="Times New Roman" w:cs="Times New Roman"/>
          <w:sz w:val="24"/>
          <w:szCs w:val="24"/>
          <w:lang w:val="en-US"/>
        </w:rPr>
      </w:pPr>
      <w:r w:rsidRPr="001D20B5">
        <w:rPr>
          <w:rFonts w:ascii="Times New Roman" w:hAnsi="Times New Roman" w:cs="Times New Roman"/>
          <w:sz w:val="24"/>
          <w:szCs w:val="24"/>
          <w:lang w:val="en-US"/>
        </w:rPr>
        <w:t>i.e. to all those who</w:t>
      </w:r>
      <w:r>
        <w:rPr>
          <w:rFonts w:ascii="Times New Roman" w:hAnsi="Times New Roman" w:cs="Times New Roman"/>
          <w:sz w:val="24"/>
          <w:szCs w:val="24"/>
          <w:lang w:val="en-US"/>
        </w:rPr>
        <w:t>,</w:t>
      </w:r>
      <w:r w:rsidRPr="001D20B5">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w:t>
      </w:r>
      <w:r w:rsidR="006E3F00">
        <w:rPr>
          <w:rFonts w:ascii="Times New Roman" w:hAnsi="Times New Roman" w:cs="Times New Roman"/>
          <w:b/>
          <w:bCs/>
          <w:sz w:val="24"/>
          <w:szCs w:val="24"/>
          <w:lang w:val="en-US"/>
        </w:rPr>
        <w:t>October</w:t>
      </w:r>
      <w:r w:rsidR="0001547B">
        <w:rPr>
          <w:rFonts w:ascii="Times New Roman" w:hAnsi="Times New Roman" w:cs="Times New Roman"/>
          <w:b/>
          <w:bCs/>
          <w:sz w:val="24"/>
          <w:szCs w:val="24"/>
          <w:lang w:val="en-US"/>
        </w:rPr>
        <w:t xml:space="preserve"> 30</w:t>
      </w:r>
      <w:r>
        <w:rPr>
          <w:rFonts w:ascii="Times New Roman" w:hAnsi="Times New Roman" w:cs="Times New Roman"/>
          <w:b/>
          <w:bCs/>
          <w:sz w:val="24"/>
          <w:szCs w:val="24"/>
          <w:lang w:val="en-US"/>
        </w:rPr>
        <w:t>,</w:t>
      </w:r>
      <w:r w:rsidRPr="001D20B5">
        <w:rPr>
          <w:rFonts w:ascii="Times New Roman" w:hAnsi="Times New Roman" w:cs="Times New Roman"/>
          <w:b/>
          <w:bCs/>
          <w:sz w:val="24"/>
          <w:szCs w:val="24"/>
          <w:lang w:val="en-US"/>
        </w:rPr>
        <w:t xml:space="preserve"> 202</w:t>
      </w:r>
      <w:r w:rsidR="005077E4">
        <w:rPr>
          <w:rFonts w:ascii="Times New Roman" w:hAnsi="Times New Roman" w:cs="Times New Roman"/>
          <w:b/>
          <w:bCs/>
          <w:sz w:val="24"/>
          <w:szCs w:val="24"/>
          <w:lang w:val="en-US"/>
        </w:rPr>
        <w:t>4</w:t>
      </w:r>
      <w:r w:rsidRPr="001D20B5">
        <w:rPr>
          <w:rFonts w:ascii="Times New Roman" w:hAnsi="Times New Roman" w:cs="Times New Roman"/>
          <w:b/>
          <w:bCs/>
          <w:sz w:val="24"/>
          <w:szCs w:val="24"/>
          <w:lang w:val="en-US"/>
        </w:rPr>
        <w:t xml:space="preserve">, </w:t>
      </w:r>
      <w:r w:rsidRPr="001D20B5">
        <w:rPr>
          <w:rFonts w:ascii="Times New Roman" w:hAnsi="Times New Roman" w:cs="Times New Roman"/>
          <w:sz w:val="24"/>
          <w:szCs w:val="24"/>
          <w:lang w:val="en-US"/>
        </w:rPr>
        <w:t>will send for</w:t>
      </w:r>
      <w:r w:rsidRPr="001D20B5">
        <w:rPr>
          <w:rFonts w:ascii="Times New Roman" w:hAnsi="Times New Roman" w:cs="Times New Roman"/>
          <w:b/>
          <w:bCs/>
          <w:sz w:val="24"/>
          <w:szCs w:val="24"/>
          <w:lang w:val="en-US"/>
        </w:rPr>
        <w:t xml:space="preserve"> registration </w:t>
      </w:r>
      <w:r w:rsidRPr="001D20B5">
        <w:rPr>
          <w:rFonts w:ascii="Times New Roman" w:hAnsi="Times New Roman" w:cs="Times New Roman"/>
          <w:sz w:val="24"/>
          <w:szCs w:val="24"/>
          <w:lang w:val="en-US"/>
        </w:rPr>
        <w:t xml:space="preserve">an e-mail to </w:t>
      </w:r>
      <w:r w:rsidRPr="001D20B5">
        <w:rPr>
          <w:rFonts w:ascii="Times New Roman" w:hAnsi="Times New Roman" w:cs="Times New Roman"/>
          <w:b/>
          <w:bCs/>
          <w:sz w:val="24"/>
          <w:szCs w:val="24"/>
          <w:u w:val="single"/>
          <w:lang w:val="en-US"/>
        </w:rPr>
        <w:t>info@geoprogress.eu</w:t>
      </w:r>
      <w:r w:rsidRPr="001D20B5">
        <w:rPr>
          <w:rFonts w:ascii="Times New Roman" w:hAnsi="Times New Roman" w:cs="Times New Roman"/>
          <w:sz w:val="24"/>
          <w:szCs w:val="24"/>
          <w:lang w:val="en-US"/>
        </w:rPr>
        <w:t xml:space="preserve">, </w:t>
      </w:r>
      <w:proofErr w:type="gramStart"/>
      <w:r w:rsidRPr="001D20B5">
        <w:rPr>
          <w:rFonts w:ascii="Times New Roman" w:hAnsi="Times New Roman" w:cs="Times New Roman"/>
          <w:sz w:val="24"/>
          <w:szCs w:val="24"/>
          <w:lang w:val="en-US"/>
        </w:rPr>
        <w:t xml:space="preserve">indicating </w:t>
      </w:r>
      <w:r>
        <w:rPr>
          <w:rFonts w:ascii="Times New Roman" w:hAnsi="Times New Roman" w:cs="Times New Roman"/>
          <w:sz w:val="24"/>
          <w:szCs w:val="24"/>
          <w:lang w:val="en-US"/>
        </w:rPr>
        <w:t>:</w:t>
      </w:r>
      <w:proofErr w:type="gramEnd"/>
      <w:r w:rsidRPr="0046350D">
        <w:rPr>
          <w:rFonts w:ascii="Times New Roman" w:hAnsi="Times New Roman" w:cs="Times New Roman"/>
          <w:sz w:val="24"/>
          <w:szCs w:val="24"/>
          <w:lang w:val="en-US"/>
        </w:rPr>
        <w:t xml:space="preserve"> </w:t>
      </w:r>
    </w:p>
    <w:p w14:paraId="475BC625" w14:textId="77777777" w:rsidR="00D61CB6" w:rsidRDefault="00D61CB6" w:rsidP="00D61CB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their </w:t>
      </w:r>
      <w:r w:rsidRPr="001D20B5">
        <w:rPr>
          <w:rFonts w:ascii="Times New Roman" w:hAnsi="Times New Roman" w:cs="Times New Roman"/>
          <w:sz w:val="24"/>
          <w:szCs w:val="24"/>
          <w:lang w:val="en-US"/>
        </w:rPr>
        <w:t>Surname, Name</w:t>
      </w:r>
      <w:r>
        <w:rPr>
          <w:rFonts w:ascii="Times New Roman" w:hAnsi="Times New Roman" w:cs="Times New Roman"/>
          <w:sz w:val="24"/>
          <w:szCs w:val="24"/>
          <w:lang w:val="en-US"/>
        </w:rPr>
        <w:t>,</w:t>
      </w:r>
      <w:r w:rsidRPr="001D20B5">
        <w:rPr>
          <w:rFonts w:ascii="Times New Roman" w:hAnsi="Times New Roman" w:cs="Times New Roman"/>
          <w:sz w:val="24"/>
          <w:szCs w:val="24"/>
          <w:lang w:val="en-US"/>
        </w:rPr>
        <w:t xml:space="preserve"> Home institution, Address</w:t>
      </w:r>
    </w:p>
    <w:p w14:paraId="26CD45CC" w14:textId="77777777" w:rsidR="00D61CB6" w:rsidRDefault="00D61CB6" w:rsidP="00D61CB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654B1">
        <w:rPr>
          <w:rFonts w:ascii="Times New Roman" w:hAnsi="Times New Roman" w:cs="Times New Roman"/>
          <w:sz w:val="24"/>
          <w:szCs w:val="24"/>
          <w:lang w:val="en-US"/>
        </w:rPr>
        <w:t xml:space="preserve">their willingness to participate in the </w:t>
      </w:r>
      <w:proofErr w:type="gramStart"/>
      <w:r w:rsidRPr="003654B1">
        <w:rPr>
          <w:rFonts w:ascii="Times New Roman" w:hAnsi="Times New Roman" w:cs="Times New Roman"/>
          <w:sz w:val="24"/>
          <w:szCs w:val="24"/>
          <w:lang w:val="en-US"/>
        </w:rPr>
        <w:t>Workshop</w:t>
      </w:r>
      <w:r>
        <w:rPr>
          <w:rFonts w:ascii="Times New Roman" w:hAnsi="Times New Roman" w:cs="Times New Roman"/>
          <w:sz w:val="24"/>
          <w:szCs w:val="24"/>
          <w:lang w:val="en-US"/>
        </w:rPr>
        <w:t xml:space="preserve">  and</w:t>
      </w:r>
      <w:proofErr w:type="gramEnd"/>
      <w:r>
        <w:rPr>
          <w:rFonts w:ascii="Times New Roman" w:hAnsi="Times New Roman" w:cs="Times New Roman"/>
          <w:sz w:val="24"/>
          <w:szCs w:val="24"/>
          <w:lang w:val="en-US"/>
        </w:rPr>
        <w:t xml:space="preserve"> </w:t>
      </w:r>
      <w:r w:rsidRPr="0026067A">
        <w:rPr>
          <w:rFonts w:ascii="Times New Roman" w:hAnsi="Times New Roman" w:cs="Times New Roman"/>
          <w:sz w:val="24"/>
          <w:szCs w:val="24"/>
          <w:lang w:val="en-US"/>
        </w:rPr>
        <w:t xml:space="preserve">the way </w:t>
      </w:r>
      <w:r>
        <w:rPr>
          <w:rFonts w:ascii="Times New Roman" w:hAnsi="Times New Roman" w:cs="Times New Roman"/>
          <w:sz w:val="24"/>
          <w:szCs w:val="24"/>
          <w:lang w:val="en-US"/>
        </w:rPr>
        <w:t>of you participation:</w:t>
      </w:r>
      <w:r w:rsidRPr="0026067A">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the </w:t>
      </w:r>
      <w:r w:rsidRPr="0026067A">
        <w:rPr>
          <w:rFonts w:ascii="Times New Roman" w:hAnsi="Times New Roman" w:cs="Times New Roman"/>
          <w:sz w:val="24"/>
          <w:szCs w:val="24"/>
          <w:lang w:val="en-US"/>
        </w:rPr>
        <w:t xml:space="preserve">conference room or </w:t>
      </w:r>
      <w:r>
        <w:rPr>
          <w:rFonts w:ascii="Times New Roman" w:hAnsi="Times New Roman" w:cs="Times New Roman"/>
          <w:sz w:val="24"/>
          <w:szCs w:val="24"/>
          <w:lang w:val="en-US"/>
        </w:rPr>
        <w:t>videoconference;</w:t>
      </w:r>
    </w:p>
    <w:p w14:paraId="2BFB5A1C" w14:textId="77777777" w:rsidR="00D61CB6" w:rsidRDefault="00D61CB6" w:rsidP="00D61CB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1D20B5">
        <w:rPr>
          <w:rFonts w:ascii="Times New Roman" w:hAnsi="Times New Roman" w:cs="Times New Roman"/>
          <w:sz w:val="24"/>
          <w:szCs w:val="24"/>
          <w:lang w:val="en-US"/>
        </w:rPr>
        <w:t xml:space="preserve"> </w:t>
      </w:r>
      <w:r w:rsidRPr="00665DDB">
        <w:rPr>
          <w:rFonts w:ascii="Times New Roman" w:hAnsi="Times New Roman" w:cs="Times New Roman"/>
          <w:sz w:val="24"/>
          <w:szCs w:val="24"/>
          <w:lang w:val="en-US"/>
        </w:rPr>
        <w:t>whether they only intend to attend the workshop or contribute a written paper</w:t>
      </w:r>
      <w:r>
        <w:rPr>
          <w:rFonts w:ascii="Times New Roman" w:hAnsi="Times New Roman" w:cs="Times New Roman"/>
          <w:sz w:val="24"/>
          <w:szCs w:val="24"/>
          <w:lang w:val="en-US"/>
        </w:rPr>
        <w:t xml:space="preserve">, by sending it  </w:t>
      </w:r>
    </w:p>
    <w:p w14:paraId="64BCA415" w14:textId="77777777" w:rsidR="00D61CB6" w:rsidRPr="00665DDB" w:rsidRDefault="00D61CB6" w:rsidP="00D61CB6">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A5535F">
        <w:rPr>
          <w:rFonts w:ascii="Times New Roman" w:hAnsi="Times New Roman" w:cs="Times New Roman"/>
          <w:sz w:val="24"/>
          <w:szCs w:val="24"/>
          <w:lang w:val="en-US"/>
        </w:rPr>
        <w:t>n this last desirable case</w:t>
      </w:r>
      <w:r>
        <w:rPr>
          <w:rFonts w:ascii="Times New Roman" w:hAnsi="Times New Roman" w:cs="Times New Roman"/>
          <w:sz w:val="24"/>
          <w:szCs w:val="24"/>
          <w:lang w:val="en-US"/>
        </w:rPr>
        <w:t xml:space="preserve">, attaching a short abstract of the paper with the title, they </w:t>
      </w:r>
      <w:proofErr w:type="gramStart"/>
      <w:r>
        <w:rPr>
          <w:rFonts w:ascii="Times New Roman" w:hAnsi="Times New Roman" w:cs="Times New Roman"/>
          <w:sz w:val="24"/>
          <w:szCs w:val="24"/>
          <w:lang w:val="en-US"/>
        </w:rPr>
        <w:t>should  indicate</w:t>
      </w:r>
      <w:proofErr w:type="gramEnd"/>
      <w:r>
        <w:rPr>
          <w:rFonts w:ascii="Times New Roman" w:hAnsi="Times New Roman" w:cs="Times New Roman"/>
          <w:sz w:val="24"/>
          <w:szCs w:val="24"/>
          <w:lang w:val="en-US"/>
        </w:rPr>
        <w:t xml:space="preserve"> whether  they intend personally present the paper </w:t>
      </w:r>
    </w:p>
    <w:p w14:paraId="33EFB782" w14:textId="77777777" w:rsidR="00D61CB6" w:rsidRPr="001D20B5" w:rsidRDefault="00D61CB6" w:rsidP="00D61CB6">
      <w:pPr>
        <w:spacing w:line="240" w:lineRule="auto"/>
        <w:jc w:val="both"/>
        <w:rPr>
          <w:rFonts w:ascii="Times New Roman" w:hAnsi="Times New Roman" w:cs="Times New Roman"/>
          <w:sz w:val="24"/>
          <w:szCs w:val="24"/>
          <w:lang w:val="en-US"/>
        </w:rPr>
      </w:pPr>
      <w:r w:rsidRPr="001D20B5">
        <w:rPr>
          <w:rFonts w:ascii="Times New Roman" w:hAnsi="Times New Roman" w:cs="Times New Roman"/>
          <w:b/>
          <w:bCs/>
          <w:sz w:val="24"/>
          <w:szCs w:val="24"/>
          <w:lang w:val="en-US"/>
        </w:rPr>
        <w:t>Registration fee</w:t>
      </w:r>
    </w:p>
    <w:p w14:paraId="0E5FD610" w14:textId="77777777" w:rsidR="00D61CB6" w:rsidRPr="00C54C1D" w:rsidRDefault="00D61CB6" w:rsidP="00D61CB6">
      <w:pPr>
        <w:spacing w:after="0" w:line="240" w:lineRule="auto"/>
        <w:jc w:val="both"/>
        <w:rPr>
          <w:rFonts w:ascii="Times New Roman" w:hAnsi="Times New Roman" w:cs="Times New Roman"/>
          <w:sz w:val="24"/>
          <w:szCs w:val="24"/>
          <w:lang w:val="en-US"/>
        </w:rPr>
      </w:pPr>
      <w:r w:rsidRPr="001D20B5">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the </w:t>
      </w:r>
      <w:r w:rsidRPr="001D20B5">
        <w:rPr>
          <w:rFonts w:ascii="Times New Roman" w:hAnsi="Times New Roman" w:cs="Times New Roman"/>
          <w:sz w:val="24"/>
          <w:szCs w:val="24"/>
          <w:lang w:val="en-US"/>
        </w:rPr>
        <w:t>partial coverage of</w:t>
      </w:r>
      <w:r>
        <w:rPr>
          <w:rFonts w:ascii="Times New Roman" w:hAnsi="Times New Roman" w:cs="Times New Roman"/>
          <w:sz w:val="24"/>
          <w:szCs w:val="24"/>
          <w:lang w:val="en-US"/>
        </w:rPr>
        <w:t xml:space="preserve"> </w:t>
      </w:r>
      <w:r w:rsidRPr="001D20B5">
        <w:rPr>
          <w:rFonts w:ascii="Times New Roman" w:hAnsi="Times New Roman" w:cs="Times New Roman"/>
          <w:sz w:val="24"/>
          <w:szCs w:val="24"/>
          <w:lang w:val="en-US"/>
        </w:rPr>
        <w:t xml:space="preserve">costs, </w:t>
      </w:r>
      <w:proofErr w:type="spellStart"/>
      <w:r w:rsidRPr="001D20B5">
        <w:rPr>
          <w:rFonts w:ascii="Times New Roman" w:hAnsi="Times New Roman" w:cs="Times New Roman"/>
          <w:sz w:val="24"/>
          <w:szCs w:val="24"/>
          <w:lang w:val="en-US"/>
        </w:rPr>
        <w:t>Geoprogress</w:t>
      </w:r>
      <w:proofErr w:type="spellEnd"/>
      <w:r w:rsidRPr="001D20B5">
        <w:rPr>
          <w:rFonts w:ascii="Times New Roman" w:hAnsi="Times New Roman" w:cs="Times New Roman"/>
          <w:sz w:val="24"/>
          <w:szCs w:val="24"/>
          <w:lang w:val="en-US"/>
        </w:rPr>
        <w:t xml:space="preserve"> (non-profit organization) asks participants</w:t>
      </w:r>
      <w:r>
        <w:rPr>
          <w:rFonts w:ascii="Times New Roman" w:hAnsi="Times New Roman" w:cs="Times New Roman"/>
          <w:sz w:val="24"/>
          <w:szCs w:val="24"/>
          <w:lang w:val="en-US"/>
        </w:rPr>
        <w:t xml:space="preserve"> to contribute </w:t>
      </w:r>
      <w:proofErr w:type="gramStart"/>
      <w:r>
        <w:rPr>
          <w:rFonts w:ascii="Times New Roman" w:hAnsi="Times New Roman" w:cs="Times New Roman"/>
          <w:sz w:val="24"/>
          <w:szCs w:val="24"/>
          <w:lang w:val="en-US"/>
        </w:rPr>
        <w:t>a  free</w:t>
      </w:r>
      <w:proofErr w:type="gramEnd"/>
      <w:r>
        <w:rPr>
          <w:rFonts w:ascii="Times New Roman" w:hAnsi="Times New Roman" w:cs="Times New Roman"/>
          <w:sz w:val="24"/>
          <w:szCs w:val="24"/>
          <w:lang w:val="en-US"/>
        </w:rPr>
        <w:t xml:space="preserve">  donation, even a small one:  especially  necessary for the publication of each </w:t>
      </w:r>
      <w:r w:rsidRPr="001D20B5">
        <w:rPr>
          <w:rFonts w:ascii="Times New Roman" w:hAnsi="Times New Roman" w:cs="Times New Roman"/>
          <w:sz w:val="24"/>
          <w:szCs w:val="24"/>
          <w:lang w:val="en-US"/>
        </w:rPr>
        <w:t>scientific paper</w:t>
      </w:r>
      <w:r>
        <w:rPr>
          <w:rFonts w:ascii="Times New Roman" w:hAnsi="Times New Roman" w:cs="Times New Roman"/>
          <w:sz w:val="24"/>
          <w:szCs w:val="24"/>
          <w:lang w:val="en-US"/>
        </w:rPr>
        <w:t xml:space="preserve"> proposed</w:t>
      </w:r>
      <w:r w:rsidRPr="00EF3952">
        <w:rPr>
          <w:rFonts w:ascii="Times New Roman" w:hAnsi="Times New Roman" w:cs="Times New Roman"/>
          <w:sz w:val="24"/>
          <w:szCs w:val="24"/>
          <w:lang w:val="en-US"/>
        </w:rPr>
        <w:t>, after having submitted it to double peer review</w:t>
      </w:r>
      <w:r>
        <w:rPr>
          <w:rFonts w:ascii="Times New Roman" w:hAnsi="Times New Roman" w:cs="Times New Roman"/>
          <w:sz w:val="24"/>
          <w:szCs w:val="24"/>
          <w:lang w:val="en-US"/>
        </w:rPr>
        <w:t xml:space="preserve">,  and other intervention to be published as document.  </w:t>
      </w:r>
    </w:p>
    <w:p w14:paraId="0DA3E381" w14:textId="77777777" w:rsidR="00D61CB6" w:rsidRDefault="00D61CB6" w:rsidP="00D61CB6">
      <w:pPr>
        <w:spacing w:after="0" w:line="240" w:lineRule="auto"/>
        <w:jc w:val="both"/>
        <w:rPr>
          <w:rFonts w:ascii="Times New Roman" w:hAnsi="Times New Roman" w:cs="Times New Roman"/>
          <w:sz w:val="24"/>
          <w:szCs w:val="24"/>
          <w:u w:color="444444"/>
          <w:lang w:val="en-US"/>
        </w:rPr>
      </w:pPr>
      <w:r w:rsidRPr="00EF3952">
        <w:rPr>
          <w:rFonts w:ascii="Times New Roman" w:hAnsi="Times New Roman" w:cs="Times New Roman"/>
          <w:sz w:val="24"/>
          <w:szCs w:val="24"/>
          <w:u w:color="444444"/>
          <w:lang w:val="en-US"/>
        </w:rPr>
        <w:t>You can make your donation with</w:t>
      </w:r>
    </w:p>
    <w:p w14:paraId="635B8E79" w14:textId="77777777" w:rsidR="00D61CB6" w:rsidRPr="005E3E7B" w:rsidRDefault="00D61CB6" w:rsidP="00D61CB6">
      <w:pPr>
        <w:spacing w:after="0" w:line="240" w:lineRule="auto"/>
        <w:jc w:val="both"/>
        <w:rPr>
          <w:rStyle w:val="Enfasicorsivo"/>
          <w:rFonts w:ascii="Times New Roman" w:hAnsi="Times New Roman" w:cs="Times New Roman"/>
          <w:sz w:val="24"/>
          <w:szCs w:val="24"/>
        </w:rPr>
      </w:pPr>
      <w:proofErr w:type="spellStart"/>
      <w:r w:rsidRPr="005E3E7B">
        <w:rPr>
          <w:rFonts w:ascii="Times New Roman" w:eastAsia="Times New Roman" w:hAnsi="Times New Roman" w:cs="Times New Roman"/>
          <w:b/>
          <w:iCs/>
          <w:sz w:val="24"/>
          <w:szCs w:val="24"/>
        </w:rPr>
        <w:t>Bank</w:t>
      </w:r>
      <w:proofErr w:type="spellEnd"/>
      <w:r w:rsidRPr="005E3E7B">
        <w:rPr>
          <w:rFonts w:ascii="Times New Roman" w:eastAsia="Times New Roman" w:hAnsi="Times New Roman" w:cs="Times New Roman"/>
          <w:b/>
          <w:iCs/>
          <w:sz w:val="24"/>
          <w:szCs w:val="24"/>
        </w:rPr>
        <w:t xml:space="preserve"> transfer</w:t>
      </w:r>
      <w:r w:rsidRPr="005E3E7B">
        <w:rPr>
          <w:rFonts w:ascii="Times New Roman" w:eastAsia="Times New Roman" w:hAnsi="Times New Roman" w:cs="Times New Roman"/>
          <w:iCs/>
          <w:sz w:val="24"/>
          <w:szCs w:val="24"/>
        </w:rPr>
        <w:t xml:space="preserve"> to </w:t>
      </w:r>
      <w:proofErr w:type="spellStart"/>
      <w:r w:rsidRPr="005E3E7B">
        <w:rPr>
          <w:rFonts w:ascii="Times New Roman" w:eastAsia="Times New Roman" w:hAnsi="Times New Roman" w:cs="Times New Roman"/>
          <w:iCs/>
          <w:sz w:val="24"/>
          <w:szCs w:val="24"/>
        </w:rPr>
        <w:t>Geoprogress</w:t>
      </w:r>
      <w:proofErr w:type="spellEnd"/>
      <w:r w:rsidRPr="005E3E7B">
        <w:rPr>
          <w:rFonts w:ascii="Times New Roman" w:eastAsia="Times New Roman" w:hAnsi="Times New Roman" w:cs="Times New Roman"/>
          <w:iCs/>
          <w:sz w:val="24"/>
          <w:szCs w:val="24"/>
        </w:rPr>
        <w:t xml:space="preserve"> (Novara, via Perrone 18) </w:t>
      </w:r>
      <w:proofErr w:type="spellStart"/>
      <w:r w:rsidRPr="005E3E7B">
        <w:rPr>
          <w:rFonts w:ascii="Times New Roman" w:eastAsia="Times New Roman" w:hAnsi="Times New Roman" w:cs="Times New Roman"/>
          <w:iCs/>
          <w:sz w:val="24"/>
          <w:szCs w:val="24"/>
        </w:rPr>
        <w:t>at</w:t>
      </w:r>
      <w:proofErr w:type="spellEnd"/>
      <w:r w:rsidRPr="005E3E7B">
        <w:rPr>
          <w:rFonts w:ascii="Times New Roman" w:eastAsia="Times New Roman" w:hAnsi="Times New Roman" w:cs="Times New Roman"/>
          <w:iCs/>
          <w:sz w:val="24"/>
          <w:szCs w:val="24"/>
        </w:rPr>
        <w:t xml:space="preserve"> </w:t>
      </w:r>
      <w:r w:rsidRPr="005E3E7B">
        <w:rPr>
          <w:rStyle w:val="Enfasicorsivo"/>
          <w:rFonts w:ascii="Times New Roman" w:hAnsi="Times New Roman" w:cs="Times New Roman"/>
          <w:sz w:val="24"/>
          <w:szCs w:val="24"/>
        </w:rPr>
        <w:t>INTESA SAN PAOLO – Terzo Settore – Filiale 55000 Novara</w:t>
      </w:r>
    </w:p>
    <w:p w14:paraId="4A75A427" w14:textId="77777777" w:rsidR="00D61CB6" w:rsidRPr="005E3E7B" w:rsidRDefault="00D61CB6" w:rsidP="00D61CB6">
      <w:pPr>
        <w:spacing w:after="0" w:line="240" w:lineRule="auto"/>
        <w:jc w:val="both"/>
        <w:rPr>
          <w:rStyle w:val="Enfasicorsivo"/>
          <w:rFonts w:ascii="Times New Roman" w:hAnsi="Times New Roman" w:cs="Times New Roman"/>
          <w:sz w:val="24"/>
          <w:szCs w:val="24"/>
        </w:rPr>
      </w:pPr>
    </w:p>
    <w:p w14:paraId="1E275119" w14:textId="77777777" w:rsidR="00D61CB6" w:rsidRPr="000C2F77" w:rsidRDefault="00D61CB6" w:rsidP="00D61CB6">
      <w:pPr>
        <w:spacing w:after="0" w:line="240" w:lineRule="auto"/>
        <w:jc w:val="both"/>
        <w:rPr>
          <w:rFonts w:ascii="Times New Roman" w:hAnsi="Times New Roman" w:cs="Times New Roman"/>
          <w:i/>
          <w:iCs/>
          <w:sz w:val="24"/>
          <w:szCs w:val="24"/>
          <w:lang w:val="en-US"/>
        </w:rPr>
      </w:pPr>
      <w:r w:rsidRPr="000C2F77">
        <w:rPr>
          <w:rStyle w:val="Enfasicorsivo"/>
          <w:rFonts w:ascii="Times New Roman" w:hAnsi="Times New Roman" w:cs="Times New Roman"/>
          <w:sz w:val="24"/>
          <w:szCs w:val="24"/>
          <w:lang w:val="en-US"/>
        </w:rPr>
        <w:t>c/c 16996</w:t>
      </w:r>
      <w:r>
        <w:rPr>
          <w:rStyle w:val="Enfasicorsivo"/>
          <w:rFonts w:ascii="Times New Roman" w:hAnsi="Times New Roman" w:cs="Times New Roman"/>
          <w:sz w:val="24"/>
          <w:szCs w:val="24"/>
          <w:lang w:val="en-US"/>
        </w:rPr>
        <w:tab/>
      </w:r>
      <w:r>
        <w:rPr>
          <w:rStyle w:val="Enfasicorsivo"/>
          <w:rFonts w:ascii="Times New Roman" w:hAnsi="Times New Roman" w:cs="Times New Roman"/>
          <w:sz w:val="24"/>
          <w:szCs w:val="24"/>
          <w:lang w:val="en-US"/>
        </w:rPr>
        <w:tab/>
      </w:r>
      <w:r w:rsidRPr="000C2F77">
        <w:rPr>
          <w:rStyle w:val="Enfasicorsivo"/>
          <w:rFonts w:ascii="Times New Roman" w:hAnsi="Times New Roman" w:cs="Times New Roman"/>
          <w:sz w:val="24"/>
          <w:szCs w:val="24"/>
          <w:lang w:val="en-US"/>
        </w:rPr>
        <w:t>BIC: BCITITMM</w:t>
      </w:r>
      <w:r>
        <w:rPr>
          <w:rStyle w:val="Enfasicorsivo"/>
          <w:rFonts w:ascii="Times New Roman" w:hAnsi="Times New Roman" w:cs="Times New Roman"/>
          <w:sz w:val="24"/>
          <w:szCs w:val="24"/>
          <w:lang w:val="en-US"/>
        </w:rPr>
        <w:tab/>
      </w:r>
      <w:r>
        <w:rPr>
          <w:rStyle w:val="Enfasicorsivo"/>
          <w:rFonts w:ascii="Times New Roman" w:hAnsi="Times New Roman" w:cs="Times New Roman"/>
          <w:sz w:val="24"/>
          <w:szCs w:val="24"/>
          <w:lang w:val="en-US"/>
        </w:rPr>
        <w:tab/>
      </w:r>
      <w:r w:rsidRPr="000C2F77">
        <w:rPr>
          <w:rStyle w:val="Enfasicorsivo"/>
          <w:rFonts w:ascii="Times New Roman" w:hAnsi="Times New Roman" w:cs="Times New Roman"/>
          <w:sz w:val="24"/>
          <w:szCs w:val="24"/>
          <w:lang w:val="en-US"/>
        </w:rPr>
        <w:t xml:space="preserve">Code </w:t>
      </w:r>
      <w:proofErr w:type="spellStart"/>
      <w:r w:rsidRPr="000C2F77">
        <w:rPr>
          <w:rStyle w:val="Enfasicorsivo"/>
          <w:rFonts w:ascii="Times New Roman" w:hAnsi="Times New Roman" w:cs="Times New Roman"/>
          <w:sz w:val="24"/>
          <w:szCs w:val="24"/>
          <w:lang w:val="en-US"/>
        </w:rPr>
        <w:t>Iban</w:t>
      </w:r>
      <w:proofErr w:type="spellEnd"/>
      <w:r w:rsidRPr="000C2F77">
        <w:rPr>
          <w:rStyle w:val="Enfasicorsivo"/>
          <w:rFonts w:ascii="Times New Roman" w:hAnsi="Times New Roman" w:cs="Times New Roman"/>
          <w:sz w:val="24"/>
          <w:szCs w:val="24"/>
          <w:lang w:val="en-US"/>
        </w:rPr>
        <w:t>:</w:t>
      </w:r>
      <w:r w:rsidRPr="001D20B5">
        <w:rPr>
          <w:rStyle w:val="Enfasicorsivo"/>
          <w:rFonts w:ascii="Times New Roman" w:hAnsi="Times New Roman" w:cs="Times New Roman"/>
          <w:color w:val="000000"/>
          <w:sz w:val="24"/>
          <w:szCs w:val="24"/>
          <w:lang w:val="en-US"/>
        </w:rPr>
        <w:t xml:space="preserve"> </w:t>
      </w:r>
      <w:r w:rsidRPr="000C2F77">
        <w:rPr>
          <w:rStyle w:val="Enfasigrassetto"/>
          <w:rFonts w:ascii="Times New Roman" w:hAnsi="Times New Roman" w:cs="Times New Roman"/>
          <w:color w:val="1954BD"/>
          <w:sz w:val="24"/>
          <w:szCs w:val="24"/>
          <w:lang w:val="en-US"/>
        </w:rPr>
        <w:t>IT75R0306909606100000016996</w:t>
      </w:r>
    </w:p>
    <w:p w14:paraId="353BEED0" w14:textId="77777777" w:rsidR="004F0F25" w:rsidRPr="00D017AC" w:rsidRDefault="004F0F25">
      <w:pPr>
        <w:rPr>
          <w:lang w:val="en-US"/>
        </w:rPr>
      </w:pPr>
    </w:p>
    <w:sectPr w:rsidR="004F0F25" w:rsidRPr="00D017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8991" w14:textId="77777777" w:rsidR="00C22609" w:rsidRDefault="00C22609" w:rsidP="00D017AC">
      <w:pPr>
        <w:spacing w:after="0" w:line="240" w:lineRule="auto"/>
      </w:pPr>
      <w:r>
        <w:separator/>
      </w:r>
    </w:p>
  </w:endnote>
  <w:endnote w:type="continuationSeparator" w:id="0">
    <w:p w14:paraId="7A8B3508" w14:textId="77777777" w:rsidR="00C22609" w:rsidRDefault="00C22609" w:rsidP="00D0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0C8BB" w14:textId="77777777" w:rsidR="00C22609" w:rsidRDefault="00C22609" w:rsidP="00D017AC">
      <w:pPr>
        <w:spacing w:after="0" w:line="240" w:lineRule="auto"/>
      </w:pPr>
      <w:r>
        <w:separator/>
      </w:r>
    </w:p>
  </w:footnote>
  <w:footnote w:type="continuationSeparator" w:id="0">
    <w:p w14:paraId="45A72413" w14:textId="77777777" w:rsidR="00C22609" w:rsidRDefault="00C22609" w:rsidP="00D017AC">
      <w:pPr>
        <w:spacing w:after="0" w:line="240" w:lineRule="auto"/>
      </w:pPr>
      <w:r>
        <w:continuationSeparator/>
      </w:r>
    </w:p>
  </w:footnote>
  <w:footnote w:id="1">
    <w:p w14:paraId="6B1129B1" w14:textId="77777777" w:rsidR="00D017AC" w:rsidRDefault="00D017AC" w:rsidP="00D017AC">
      <w:pPr>
        <w:rPr>
          <w:rFonts w:ascii="Times New Roman" w:hAnsi="Times New Roman" w:cs="Times New Roman"/>
          <w:b/>
          <w:bCs/>
          <w:sz w:val="28"/>
          <w:szCs w:val="28"/>
          <w:lang w:val="en-US"/>
        </w:rPr>
      </w:pPr>
      <w:r>
        <w:rPr>
          <w:rStyle w:val="Rimandonotaapidipagina"/>
        </w:rPr>
        <w:footnoteRef/>
      </w:r>
      <w:r w:rsidRPr="00C10628">
        <w:rPr>
          <w:lang w:val="en-US"/>
        </w:rPr>
        <w:t xml:space="preserve"> </w:t>
      </w:r>
      <w:r>
        <w:rPr>
          <w:rFonts w:ascii="Times New Roman" w:hAnsi="Times New Roman" w:cs="Times New Roman"/>
          <w:lang w:val="en-US"/>
        </w:rPr>
        <w:t>P</w:t>
      </w:r>
      <w:r w:rsidRPr="003E2A59">
        <w:rPr>
          <w:rFonts w:ascii="Times New Roman" w:hAnsi="Times New Roman" w:cs="Times New Roman"/>
          <w:sz w:val="20"/>
          <w:szCs w:val="20"/>
          <w:lang w:val="en-US"/>
        </w:rPr>
        <w:t xml:space="preserve">resented and discussed at the United Nations Workshop on Creative Financing for Environmentally Sound Technologies, </w:t>
      </w:r>
      <w:proofErr w:type="spellStart"/>
      <w:r w:rsidRPr="003E2A59">
        <w:rPr>
          <w:rFonts w:ascii="Times New Roman" w:hAnsi="Times New Roman" w:cs="Times New Roman"/>
          <w:sz w:val="20"/>
          <w:szCs w:val="20"/>
          <w:lang w:val="en-US"/>
        </w:rPr>
        <w:t>Belèm</w:t>
      </w:r>
      <w:proofErr w:type="spellEnd"/>
      <w:r w:rsidRPr="003E2A59">
        <w:rPr>
          <w:rFonts w:ascii="Times New Roman" w:hAnsi="Times New Roman" w:cs="Times New Roman"/>
          <w:sz w:val="20"/>
          <w:szCs w:val="20"/>
          <w:lang w:val="en-US"/>
        </w:rPr>
        <w:t xml:space="preserve"> do </w:t>
      </w:r>
      <w:proofErr w:type="spellStart"/>
      <w:r w:rsidRPr="003E2A59">
        <w:rPr>
          <w:rFonts w:ascii="Times New Roman" w:hAnsi="Times New Roman" w:cs="Times New Roman"/>
          <w:sz w:val="20"/>
          <w:szCs w:val="20"/>
          <w:lang w:val="en-US"/>
        </w:rPr>
        <w:t>Parà</w:t>
      </w:r>
      <w:proofErr w:type="spellEnd"/>
      <w:r w:rsidRPr="003E2A59">
        <w:rPr>
          <w:rFonts w:ascii="Times New Roman" w:hAnsi="Times New Roman" w:cs="Times New Roman"/>
          <w:sz w:val="20"/>
          <w:szCs w:val="20"/>
          <w:lang w:val="en-US"/>
        </w:rPr>
        <w:t xml:space="preserve"> (Brazil) 2nd-7th December 1990 - New York, United Nations Center for Science and Technology for Development (UNCSTD), Document 21, Group F -. The proposal supplemented by other contributions to this UNCSTD meeting was accepted by the United Nations Secretariat and brought to the Earth Summit in Rio de</w:t>
      </w:r>
      <w:r>
        <w:rPr>
          <w:rFonts w:ascii="Times New Roman" w:hAnsi="Times New Roman" w:cs="Times New Roman"/>
          <w:lang w:val="en-US"/>
        </w:rPr>
        <w:t xml:space="preserve"> </w:t>
      </w:r>
      <w:r w:rsidRPr="003E2A59">
        <w:rPr>
          <w:rFonts w:ascii="Times New Roman" w:hAnsi="Times New Roman" w:cs="Times New Roman"/>
          <w:sz w:val="20"/>
          <w:szCs w:val="20"/>
          <w:lang w:val="en-US"/>
        </w:rPr>
        <w:t>Janeiro in 1992, but unfortunately not accepted due to the opposition of some States and because the times were not evidently still mature culturally and politically.</w:t>
      </w:r>
    </w:p>
    <w:p w14:paraId="0C796CEE" w14:textId="77777777" w:rsidR="00D017AC" w:rsidRPr="00C10628" w:rsidRDefault="00D017AC" w:rsidP="00D017AC">
      <w:pPr>
        <w:pStyle w:val="Testonotaapidipagina"/>
        <w:rPr>
          <w:lang w:val="en-US"/>
        </w:rPr>
      </w:pPr>
    </w:p>
  </w:footnote>
  <w:footnote w:id="2">
    <w:p w14:paraId="27272B17" w14:textId="1C2B5DBC" w:rsidR="00675A8C" w:rsidRPr="00675A8C" w:rsidRDefault="00675A8C">
      <w:pPr>
        <w:pStyle w:val="Testonotaapidipagina"/>
        <w:rPr>
          <w:lang w:val="en-GB"/>
        </w:rPr>
      </w:pPr>
      <w:r>
        <w:rPr>
          <w:rStyle w:val="Rimandonotaapidipagina"/>
        </w:rPr>
        <w:footnoteRef/>
      </w:r>
      <w:r w:rsidRPr="00675A8C">
        <w:rPr>
          <w:lang w:val="en-GB"/>
        </w:rPr>
        <w:t xml:space="preserve"> </w:t>
      </w:r>
      <w:r w:rsidRPr="00675A8C">
        <w:rPr>
          <w:rFonts w:ascii="Times New Roman" w:hAnsi="Times New Roman" w:cs="Times New Roman"/>
          <w:lang w:val="en-GB"/>
        </w:rPr>
        <w:t>See Footnote 1</w:t>
      </w:r>
      <w:r>
        <w:rPr>
          <w:rFonts w:ascii="Times New Roman" w:hAnsi="Times New Roman" w:cs="Times New Roman"/>
          <w:lang w:val="en-GB"/>
        </w:rPr>
        <w:t xml:space="preserve"> and </w:t>
      </w:r>
      <w:r w:rsidRPr="00D1010A">
        <w:rPr>
          <w:rFonts w:ascii="Times New Roman" w:hAnsi="Times New Roman" w:cs="Times New Roman"/>
          <w:lang w:val="en-US"/>
        </w:rPr>
        <w:t xml:space="preserve">F. Adamo in </w:t>
      </w:r>
      <w:proofErr w:type="spellStart"/>
      <w:r w:rsidRPr="00D1010A">
        <w:rPr>
          <w:rFonts w:ascii="Times New Roman" w:hAnsi="Times New Roman" w:cs="Times New Roman"/>
          <w:lang w:val="en-US"/>
        </w:rPr>
        <w:t>GeoProgress</w:t>
      </w:r>
      <w:proofErr w:type="spellEnd"/>
      <w:r w:rsidRPr="00D1010A">
        <w:rPr>
          <w:rFonts w:ascii="Times New Roman" w:hAnsi="Times New Roman" w:cs="Times New Roman"/>
          <w:lang w:val="en-US"/>
        </w:rPr>
        <w:t xml:space="preserve"> Journal, 2017, i.1. http://www.geoprogress.eu/geoprogress-journal-vol-4-issue-1-2017</w:t>
      </w:r>
    </w:p>
  </w:footnote>
  <w:footnote w:id="3">
    <w:p w14:paraId="63A7FB6B" w14:textId="77777777" w:rsidR="00BE6710" w:rsidRPr="005077E4" w:rsidRDefault="00BE6710" w:rsidP="00BE6710">
      <w:pPr>
        <w:pStyle w:val="Testonotaapidipagina"/>
        <w:jc w:val="both"/>
        <w:rPr>
          <w:rFonts w:ascii="Times New Roman" w:hAnsi="Times New Roman" w:cs="Times New Roman"/>
          <w:highlight w:val="yellow"/>
          <w:lang w:val="en-US"/>
        </w:rPr>
      </w:pPr>
      <w:r w:rsidRPr="005077E4">
        <w:rPr>
          <w:rStyle w:val="Rimandonotaapidipagina"/>
          <w:rFonts w:ascii="Times New Roman" w:hAnsi="Times New Roman" w:cs="Times New Roman"/>
          <w:highlight w:val="yellow"/>
        </w:rPr>
        <w:footnoteRef/>
      </w:r>
      <w:r w:rsidRPr="005077E4">
        <w:rPr>
          <w:rFonts w:ascii="Times New Roman" w:hAnsi="Times New Roman" w:cs="Times New Roman"/>
          <w:highlight w:val="yellow"/>
          <w:lang w:val="en-US"/>
        </w:rPr>
        <w:t xml:space="preserve"> “For the immediate constitution of the I.E.F., it is proposed to use: 1. the funds pledged to the "Global Environmental Facility" (GEF) and the two funds managed by the same GEF  2. the sources arising from the mechanisms of debt conversion: firstly, of the debt conversion into a multilateral institution, but also the bilateral public loans. The management of these funds should be entrusted immediately to the I.E.F. 3. part of public aid or, better still, the equivalent of its possible increase. The part we propose to use immediately for the I.E.F. could be equal to 0.25% of the Gross National Product (G.N.P.) of the developed countries; if these countries finally decide to keep their promises, and to rapidly bring their aid up to a minimum of 0.70% of the G.N.P., as required by the same Development Aid Committee of the O.E.C.D. 4. private donations which could be stimulated by international investment in </w:t>
      </w:r>
      <w:proofErr w:type="spellStart"/>
      <w:r w:rsidRPr="005077E4">
        <w:rPr>
          <w:rFonts w:ascii="Times New Roman" w:hAnsi="Times New Roman" w:cs="Times New Roman"/>
          <w:highlight w:val="yellow"/>
          <w:lang w:val="en-US"/>
        </w:rPr>
        <w:t>ecobonds</w:t>
      </w:r>
      <w:proofErr w:type="spellEnd"/>
      <w:r w:rsidRPr="005077E4">
        <w:rPr>
          <w:rFonts w:ascii="Times New Roman" w:hAnsi="Times New Roman" w:cs="Times New Roman"/>
          <w:highlight w:val="yellow"/>
          <w:lang w:val="en-US"/>
        </w:rPr>
        <w:t xml:space="preserve">, launched by the United Nations with the collaboration of Non-Government </w:t>
      </w:r>
      <w:proofErr w:type="spellStart"/>
      <w:r w:rsidRPr="005077E4">
        <w:rPr>
          <w:rFonts w:ascii="Times New Roman" w:hAnsi="Times New Roman" w:cs="Times New Roman"/>
          <w:highlight w:val="yellow"/>
          <w:lang w:val="en-US"/>
        </w:rPr>
        <w:t>Organisations</w:t>
      </w:r>
      <w:proofErr w:type="spellEnd"/>
      <w:r w:rsidRPr="005077E4">
        <w:rPr>
          <w:rFonts w:ascii="Times New Roman" w:hAnsi="Times New Roman" w:cs="Times New Roman"/>
          <w:highlight w:val="yellow"/>
          <w:lang w:val="en-US"/>
        </w:rPr>
        <w:t xml:space="preserve"> (NGOs) Revenues should then be represented under the following headings: A) voluntary private contributions, such as direct donations and the possibility in rich countries of deducting a small tax-free amount from profits and personal income; B) rent and royalties, paid by rich states and private companies (such as biochemical and pharmaceutical industries): respectively for the concessions of use of vast regions of tropical rain forests - to be conceived as biological (and climatic) "mines" and water supplies, and to be cared for as scientific parks - for research purposes, for the gathering of natural substances and the economic exploitation of research results. C) part of the revenue from individual states, generated by the eco-tax, an indirect tax which is gradually making headway in </w:t>
      </w:r>
      <w:proofErr w:type="spellStart"/>
      <w:r w:rsidRPr="005077E4">
        <w:rPr>
          <w:rFonts w:ascii="Times New Roman" w:hAnsi="Times New Roman" w:cs="Times New Roman"/>
          <w:highlight w:val="yellow"/>
          <w:lang w:val="en-US"/>
        </w:rPr>
        <w:t>industrialised</w:t>
      </w:r>
      <w:proofErr w:type="spellEnd"/>
      <w:r w:rsidRPr="005077E4">
        <w:rPr>
          <w:rFonts w:ascii="Times New Roman" w:hAnsi="Times New Roman" w:cs="Times New Roman"/>
          <w:highlight w:val="yellow"/>
          <w:lang w:val="en-US"/>
        </w:rPr>
        <w:t xml:space="preserve"> countries (at least in some of them) and which is under discussion in the European Parliament. The eco-taxes should concern the consumption of the following categories of goods: C.1) noxious products (eliminable and non-eliminable), taxation to be restricted, for the moment, to fossil and other fuels (carbon tax), and to some heavy metals (such as cadmium); C.2) goods which are </w:t>
      </w:r>
      <w:proofErr w:type="spellStart"/>
      <w:r w:rsidRPr="005077E4">
        <w:rPr>
          <w:rFonts w:ascii="Times New Roman" w:hAnsi="Times New Roman" w:cs="Times New Roman"/>
          <w:highlight w:val="yellow"/>
          <w:lang w:val="en-US"/>
        </w:rPr>
        <w:t>under-priced</w:t>
      </w:r>
      <w:proofErr w:type="spellEnd"/>
      <w:r w:rsidRPr="005077E4">
        <w:rPr>
          <w:rFonts w:ascii="Times New Roman" w:hAnsi="Times New Roman" w:cs="Times New Roman"/>
          <w:highlight w:val="yellow"/>
          <w:lang w:val="en-US"/>
        </w:rPr>
        <w:t xml:space="preserve"> by the market and do not reflect the physical scarcity of non-renewable natural resources used in their manufacture, such as certain rare minerals (for which the taxable sum should be shared between the fund and the producing country); C.3) goods which are </w:t>
      </w:r>
      <w:proofErr w:type="spellStart"/>
      <w:r w:rsidRPr="005077E4">
        <w:rPr>
          <w:rFonts w:ascii="Times New Roman" w:hAnsi="Times New Roman" w:cs="Times New Roman"/>
          <w:highlight w:val="yellow"/>
          <w:lang w:val="en-US"/>
        </w:rPr>
        <w:t>under-priced</w:t>
      </w:r>
      <w:proofErr w:type="spellEnd"/>
      <w:r w:rsidRPr="005077E4">
        <w:rPr>
          <w:rFonts w:ascii="Times New Roman" w:hAnsi="Times New Roman" w:cs="Times New Roman"/>
          <w:highlight w:val="yellow"/>
          <w:lang w:val="en-US"/>
        </w:rPr>
        <w:t xml:space="preserve"> with reference to the physical quantity of the renewable natural resources employed (for example, the extension of occupied soils); for the moment we could cite some agricultural products typical of tropical countries (or even a product prevailingly exported by developing countries) and in particular products for which trade terms have deteriorated (e.g. coffee, cocoa, leather, cotton, etc.) and whose demand is not very elastic; C.4) goods produced in rich countries with the aid of customs duties and states subsidies, to the detriment of the economies of poor countries and the environment; in particular, this proposal of a swing away from economic protectionism towards nature protection, might concern some of the products over which …. the W.T.O. still finds obstacles, and help to get the situation moving. Evidently the sum payable to the I.E.F. differs according to each type of product taxed and to the category of each country. With regard to the much-discussed carbon tax (Pearce, 1989a; Brown, 1990), I.E.F. debtors should be those countries with a net per capita emission of carbon that exceeds one ton per annum. Their payments, in proportion to quantities in excess of these limits, could be defined with reference to the rough cost of reforestation which would, in theory, allow the absorption of a corresponding quantity of carbon-dioxide” (Adamo, </w:t>
      </w:r>
      <w:proofErr w:type="spellStart"/>
      <w:r w:rsidRPr="005077E4">
        <w:rPr>
          <w:rFonts w:ascii="Times New Roman" w:hAnsi="Times New Roman" w:cs="Times New Roman"/>
          <w:i/>
          <w:iCs/>
          <w:highlight w:val="yellow"/>
          <w:lang w:val="en-US"/>
        </w:rPr>
        <w:t>op.cit</w:t>
      </w:r>
      <w:proofErr w:type="spellEnd"/>
      <w:r w:rsidRPr="005077E4">
        <w:rPr>
          <w:rFonts w:ascii="Times New Roman" w:hAnsi="Times New Roman" w:cs="Times New Roman"/>
          <w:i/>
          <w:iCs/>
          <w:highlight w:val="yellow"/>
          <w:lang w:val="en-US"/>
        </w:rPr>
        <w:t xml:space="preserve">. </w:t>
      </w:r>
      <w:r w:rsidRPr="005077E4">
        <w:rPr>
          <w:rFonts w:ascii="Times New Roman" w:hAnsi="Times New Roman" w:cs="Times New Roman"/>
          <w:highlight w:val="yellow"/>
          <w:lang w:val="en-US"/>
        </w:rPr>
        <w:t xml:space="preserve">in the text). </w:t>
      </w:r>
    </w:p>
    <w:p w14:paraId="3E6522B8" w14:textId="77777777" w:rsidR="00BE6710" w:rsidRPr="005077E4" w:rsidRDefault="00BE6710" w:rsidP="00BE6710">
      <w:pPr>
        <w:pStyle w:val="Testonotaapidipagina"/>
        <w:rPr>
          <w:highlight w:val="yellow"/>
          <w:lang w:val="en-US"/>
        </w:rPr>
      </w:pPr>
    </w:p>
  </w:footnote>
  <w:footnote w:id="4">
    <w:p w14:paraId="76DE966D" w14:textId="37171C43" w:rsidR="00D017AC" w:rsidRPr="00B3710E" w:rsidRDefault="00D017AC" w:rsidP="00B3710E">
      <w:pPr>
        <w:pStyle w:val="Testonotaapidipagina"/>
        <w:jc w:val="both"/>
        <w:rPr>
          <w:rFonts w:ascii="Times New Roman" w:hAnsi="Times New Roman" w:cs="Times New Roman"/>
          <w:lang w:val="en-US"/>
        </w:rPr>
      </w:pPr>
      <w:r w:rsidRPr="005077E4">
        <w:rPr>
          <w:rStyle w:val="Rimandonotaapidipagina"/>
          <w:highlight w:val="yellow"/>
        </w:rPr>
        <w:footnoteRef/>
      </w:r>
      <w:r w:rsidRPr="005077E4">
        <w:rPr>
          <w:highlight w:val="yellow"/>
          <w:lang w:val="en-US"/>
        </w:rPr>
        <w:t xml:space="preserve"> </w:t>
      </w:r>
      <w:r w:rsidRPr="005077E4">
        <w:rPr>
          <w:rFonts w:ascii="Times New Roman" w:hAnsi="Times New Roman" w:cs="Times New Roman"/>
          <w:b/>
          <w:bCs/>
          <w:highlight w:val="yellow"/>
          <w:lang w:val="en-US"/>
        </w:rPr>
        <w:t xml:space="preserve">Outgoings </w:t>
      </w:r>
      <w:r w:rsidRPr="005077E4">
        <w:rPr>
          <w:rFonts w:ascii="Times New Roman" w:hAnsi="Times New Roman" w:cs="Times New Roman"/>
          <w:highlight w:val="yellow"/>
          <w:lang w:val="en-US"/>
        </w:rPr>
        <w:t xml:space="preserve">are represented by various forms of financing, the distribution of which is based upon criteria which can be inferred from proposals for revenues and, besides a sense of fairness, also take into account the policies </w:t>
      </w:r>
      <w:proofErr w:type="spellStart"/>
      <w:r w:rsidRPr="005077E4">
        <w:rPr>
          <w:rFonts w:ascii="Times New Roman" w:hAnsi="Times New Roman" w:cs="Times New Roman"/>
          <w:highlight w:val="yellow"/>
          <w:lang w:val="en-US"/>
        </w:rPr>
        <w:t>practised</w:t>
      </w:r>
      <w:proofErr w:type="spellEnd"/>
      <w:r w:rsidRPr="005077E4">
        <w:rPr>
          <w:rFonts w:ascii="Times New Roman" w:hAnsi="Times New Roman" w:cs="Times New Roman"/>
          <w:highlight w:val="yellow"/>
          <w:lang w:val="en-US"/>
        </w:rPr>
        <w:t xml:space="preserve"> by environmental creditor countries. The following financial supports should not be neglected: I)   public and private companies' projects: tax relief on loans and export guarantees, respectively for various forms of investment directly in the sector of sustainable technologies (better still if through international joint ventures) and for the transfer of such technologies; II)  projects and </w:t>
      </w:r>
      <w:proofErr w:type="spellStart"/>
      <w:r w:rsidRPr="005077E4">
        <w:rPr>
          <w:rFonts w:ascii="Times New Roman" w:hAnsi="Times New Roman" w:cs="Times New Roman"/>
          <w:highlight w:val="yellow"/>
          <w:lang w:val="en-US"/>
        </w:rPr>
        <w:t>programmes</w:t>
      </w:r>
      <w:proofErr w:type="spellEnd"/>
      <w:r w:rsidRPr="005077E4">
        <w:rPr>
          <w:rFonts w:ascii="Times New Roman" w:hAnsi="Times New Roman" w:cs="Times New Roman"/>
          <w:highlight w:val="yellow"/>
          <w:lang w:val="en-US"/>
        </w:rPr>
        <w:t xml:space="preserve"> of governments of said states, of international bodies and of NGOs: for research into sustainable technologies, the environment in its geographical aspects and in its relationship to development; for research into preventive measures and environmental recovery, for the diffusion of sustainable technologies, training </w:t>
      </w:r>
      <w:proofErr w:type="spellStart"/>
      <w:r w:rsidRPr="005077E4">
        <w:rPr>
          <w:rFonts w:ascii="Times New Roman" w:hAnsi="Times New Roman" w:cs="Times New Roman"/>
          <w:highlight w:val="yellow"/>
          <w:lang w:val="en-US"/>
        </w:rPr>
        <w:t>programmes</w:t>
      </w:r>
      <w:proofErr w:type="spellEnd"/>
      <w:r w:rsidRPr="005077E4">
        <w:rPr>
          <w:rFonts w:ascii="Times New Roman" w:hAnsi="Times New Roman" w:cs="Times New Roman"/>
          <w:highlight w:val="yellow"/>
          <w:lang w:val="en-US"/>
        </w:rPr>
        <w:t xml:space="preserve"> and projects of sustainable development. III) transfer to tropical countries of rents and royalties for pluvial forests destined to be scientific parks and transfer in any case of yearly loans (obtained from the carbon tax) proportional to the environmental benefits coming from reduction in deforestation (taking 1991 as a basis). The above would represent such a financial flow as to discourage alternative uses. Its assessment would imply an appropriate geographical classification of forest regions, as we have to keep into account the different "marginal opportunity costs" (</w:t>
      </w:r>
      <w:proofErr w:type="spellStart"/>
      <w:r w:rsidRPr="005077E4">
        <w:rPr>
          <w:rFonts w:ascii="Times New Roman" w:hAnsi="Times New Roman" w:cs="Times New Roman"/>
          <w:highlight w:val="yellow"/>
          <w:lang w:val="en-US"/>
        </w:rPr>
        <w:t>Warford</w:t>
      </w:r>
      <w:proofErr w:type="spellEnd"/>
      <w:r w:rsidRPr="005077E4">
        <w:rPr>
          <w:rFonts w:ascii="Times New Roman" w:hAnsi="Times New Roman" w:cs="Times New Roman"/>
          <w:highlight w:val="yellow"/>
          <w:lang w:val="en-US"/>
        </w:rPr>
        <w:t xml:space="preserve">, 1989; Pearce, 1989b). IV) loans at special rates to states and extra funds to firms for the reconversion, diversification and economic development of those countries that will be subject </w:t>
      </w:r>
      <w:proofErr w:type="gramStart"/>
      <w:r w:rsidRPr="005077E4">
        <w:rPr>
          <w:rFonts w:ascii="Times New Roman" w:hAnsi="Times New Roman" w:cs="Times New Roman"/>
          <w:highlight w:val="yellow"/>
          <w:lang w:val="en-US"/>
        </w:rPr>
        <w:t>to  economic</w:t>
      </w:r>
      <w:proofErr w:type="gramEnd"/>
      <w:r w:rsidRPr="005077E4">
        <w:rPr>
          <w:rFonts w:ascii="Times New Roman" w:hAnsi="Times New Roman" w:cs="Times New Roman"/>
          <w:highlight w:val="yellow"/>
          <w:lang w:val="en-US"/>
        </w:rPr>
        <w:t xml:space="preserve"> loss due to environmental policies of </w:t>
      </w:r>
      <w:proofErr w:type="spellStart"/>
      <w:r w:rsidRPr="005077E4">
        <w:rPr>
          <w:rFonts w:ascii="Times New Roman" w:hAnsi="Times New Roman" w:cs="Times New Roman"/>
          <w:highlight w:val="yellow"/>
          <w:lang w:val="en-US"/>
        </w:rPr>
        <w:t>industrialised</w:t>
      </w:r>
      <w:proofErr w:type="spellEnd"/>
      <w:r w:rsidRPr="005077E4">
        <w:rPr>
          <w:rFonts w:ascii="Times New Roman" w:hAnsi="Times New Roman" w:cs="Times New Roman"/>
          <w:highlight w:val="yellow"/>
          <w:lang w:val="en-US"/>
        </w:rPr>
        <w:t xml:space="preserve"> countries and also due to the implementation of the above proposals. The latter can only be carried out gradually. (</w:t>
      </w:r>
      <w:proofErr w:type="spellStart"/>
      <w:r w:rsidRPr="005077E4">
        <w:rPr>
          <w:rFonts w:ascii="Times New Roman" w:hAnsi="Times New Roman" w:cs="Times New Roman"/>
          <w:i/>
          <w:iCs/>
          <w:highlight w:val="yellow"/>
          <w:lang w:val="en-US"/>
        </w:rPr>
        <w:t>ibidem</w:t>
      </w:r>
      <w:proofErr w:type="spellEnd"/>
      <w:r w:rsidRPr="005077E4">
        <w:rPr>
          <w:rFonts w:ascii="Times New Roman" w:hAnsi="Times New Roman" w:cs="Times New Roman"/>
          <w:highlight w:val="yellow"/>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71D92"/>
    <w:multiLevelType w:val="hybridMultilevel"/>
    <w:tmpl w:val="2834D9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B55F13"/>
    <w:multiLevelType w:val="hybridMultilevel"/>
    <w:tmpl w:val="AA10CC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9C84C05"/>
    <w:multiLevelType w:val="hybridMultilevel"/>
    <w:tmpl w:val="E222B380"/>
    <w:lvl w:ilvl="0" w:tplc="E54884E2">
      <w:start w:val="1"/>
      <w:numFmt w:val="decimal"/>
      <w:lvlText w:val="%1)"/>
      <w:lvlJc w:val="left"/>
      <w:pPr>
        <w:ind w:left="360" w:hanging="360"/>
      </w:pPr>
      <w:rPr>
        <w:rFonts w:ascii="Times New Roman" w:eastAsiaTheme="minorHAnsi" w:hAnsi="Times New Roman" w:cs="Times New Roman"/>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AC"/>
    <w:rsid w:val="0000066C"/>
    <w:rsid w:val="0001547B"/>
    <w:rsid w:val="0006684B"/>
    <w:rsid w:val="000A2440"/>
    <w:rsid w:val="000A62E1"/>
    <w:rsid w:val="000C15C8"/>
    <w:rsid w:val="001018A3"/>
    <w:rsid w:val="001453BF"/>
    <w:rsid w:val="001466A2"/>
    <w:rsid w:val="00147562"/>
    <w:rsid w:val="001828E1"/>
    <w:rsid w:val="001B36A9"/>
    <w:rsid w:val="001F151E"/>
    <w:rsid w:val="002147FD"/>
    <w:rsid w:val="00224A74"/>
    <w:rsid w:val="00256182"/>
    <w:rsid w:val="002666F0"/>
    <w:rsid w:val="002A4A57"/>
    <w:rsid w:val="002C4592"/>
    <w:rsid w:val="002F544A"/>
    <w:rsid w:val="00305663"/>
    <w:rsid w:val="00316217"/>
    <w:rsid w:val="00327963"/>
    <w:rsid w:val="00333EB9"/>
    <w:rsid w:val="0033531A"/>
    <w:rsid w:val="00336A0D"/>
    <w:rsid w:val="00360D79"/>
    <w:rsid w:val="00362BAC"/>
    <w:rsid w:val="00367D16"/>
    <w:rsid w:val="00390B82"/>
    <w:rsid w:val="003B683D"/>
    <w:rsid w:val="004773EA"/>
    <w:rsid w:val="004900F5"/>
    <w:rsid w:val="004B52E8"/>
    <w:rsid w:val="004F0F25"/>
    <w:rsid w:val="005077E4"/>
    <w:rsid w:val="00575017"/>
    <w:rsid w:val="005D148A"/>
    <w:rsid w:val="00614A24"/>
    <w:rsid w:val="00674413"/>
    <w:rsid w:val="00675A8C"/>
    <w:rsid w:val="00683A3B"/>
    <w:rsid w:val="006E3F00"/>
    <w:rsid w:val="006F7032"/>
    <w:rsid w:val="00700191"/>
    <w:rsid w:val="00703E8A"/>
    <w:rsid w:val="00723E36"/>
    <w:rsid w:val="007251F2"/>
    <w:rsid w:val="0075391E"/>
    <w:rsid w:val="007859AB"/>
    <w:rsid w:val="007B2D1A"/>
    <w:rsid w:val="0081421D"/>
    <w:rsid w:val="0086573F"/>
    <w:rsid w:val="008A2C9F"/>
    <w:rsid w:val="008C4A2A"/>
    <w:rsid w:val="008E5832"/>
    <w:rsid w:val="00900182"/>
    <w:rsid w:val="00905FEA"/>
    <w:rsid w:val="009155D8"/>
    <w:rsid w:val="009314F4"/>
    <w:rsid w:val="009633C1"/>
    <w:rsid w:val="009C65D7"/>
    <w:rsid w:val="00A16A0D"/>
    <w:rsid w:val="00A82967"/>
    <w:rsid w:val="00AC3155"/>
    <w:rsid w:val="00AC33FB"/>
    <w:rsid w:val="00AD64A0"/>
    <w:rsid w:val="00AD79B5"/>
    <w:rsid w:val="00AE14FF"/>
    <w:rsid w:val="00B2221C"/>
    <w:rsid w:val="00B3710E"/>
    <w:rsid w:val="00BB679A"/>
    <w:rsid w:val="00BE6710"/>
    <w:rsid w:val="00C1543D"/>
    <w:rsid w:val="00C22609"/>
    <w:rsid w:val="00C24DB4"/>
    <w:rsid w:val="00C36A86"/>
    <w:rsid w:val="00C40D22"/>
    <w:rsid w:val="00C41381"/>
    <w:rsid w:val="00C6173C"/>
    <w:rsid w:val="00C62A33"/>
    <w:rsid w:val="00C84763"/>
    <w:rsid w:val="00CA0335"/>
    <w:rsid w:val="00CA4A63"/>
    <w:rsid w:val="00CC2D37"/>
    <w:rsid w:val="00D017AC"/>
    <w:rsid w:val="00D1010A"/>
    <w:rsid w:val="00D11667"/>
    <w:rsid w:val="00D16787"/>
    <w:rsid w:val="00D61CB6"/>
    <w:rsid w:val="00D85CBA"/>
    <w:rsid w:val="00E427DA"/>
    <w:rsid w:val="00E525E6"/>
    <w:rsid w:val="00E52B40"/>
    <w:rsid w:val="00EC13B6"/>
    <w:rsid w:val="00F0115C"/>
    <w:rsid w:val="00F47AD4"/>
    <w:rsid w:val="00FA1E9D"/>
    <w:rsid w:val="00FB64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6E36"/>
  <w15:chartTrackingRefBased/>
  <w15:docId w15:val="{DD4C2A25-1500-455C-A89F-6446C41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17A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17AC"/>
    <w:pPr>
      <w:ind w:left="720"/>
      <w:contextualSpacing/>
    </w:pPr>
  </w:style>
  <w:style w:type="character" w:styleId="Collegamentoipertestuale">
    <w:name w:val="Hyperlink"/>
    <w:basedOn w:val="Carpredefinitoparagrafo"/>
    <w:unhideWhenUsed/>
    <w:rsid w:val="00D017AC"/>
    <w:rPr>
      <w:color w:val="0000FF" w:themeColor="hyperlink"/>
      <w:u w:val="single"/>
    </w:rPr>
  </w:style>
  <w:style w:type="paragraph" w:styleId="Testonotaapidipagina">
    <w:name w:val="footnote text"/>
    <w:basedOn w:val="Normale"/>
    <w:link w:val="TestonotaapidipaginaCarattere"/>
    <w:uiPriority w:val="99"/>
    <w:semiHidden/>
    <w:unhideWhenUsed/>
    <w:rsid w:val="00D017A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017AC"/>
    <w:rPr>
      <w:sz w:val="20"/>
      <w:szCs w:val="20"/>
    </w:rPr>
  </w:style>
  <w:style w:type="character" w:styleId="Rimandonotaapidipagina">
    <w:name w:val="footnote reference"/>
    <w:basedOn w:val="Carpredefinitoparagrafo"/>
    <w:uiPriority w:val="99"/>
    <w:semiHidden/>
    <w:unhideWhenUsed/>
    <w:rsid w:val="00D017AC"/>
    <w:rPr>
      <w:vertAlign w:val="superscript"/>
    </w:rPr>
  </w:style>
  <w:style w:type="character" w:styleId="Enfasicorsivo">
    <w:name w:val="Emphasis"/>
    <w:basedOn w:val="Carpredefinitoparagrafo"/>
    <w:uiPriority w:val="20"/>
    <w:qFormat/>
    <w:rsid w:val="00D61CB6"/>
    <w:rPr>
      <w:i/>
      <w:iCs/>
    </w:rPr>
  </w:style>
  <w:style w:type="character" w:styleId="Enfasigrassetto">
    <w:name w:val="Strong"/>
    <w:basedOn w:val="Carpredefinitoparagrafo"/>
    <w:uiPriority w:val="22"/>
    <w:qFormat/>
    <w:rsid w:val="00D61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rogres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eoprogress.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A5BB-7E81-4F19-9304-9633211B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1438</Words>
  <Characters>8198</Characters>
  <Application>Microsoft Office Word</Application>
  <DocSecurity>0</DocSecurity>
  <Lines>68</Lines>
  <Paragraphs>19</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
      <vt:lpstr>for a fair International Environmental System”</vt:lpstr>
      <vt:lpstr>This initiative - promoted by the Geoprogress - is focusing on some key issu</vt:lpstr>
      <vt:lpstr>For this purpose Geoprogress intends to update and renew the proposal to build t</vt:lpstr>
      <vt:lpstr>“The IEF would act as a compensation fund and regulator of environmental balance</vt:lpstr>
      <vt:lpstr/>
      <vt:lpstr>The main actions planned towards this goal are: </vt:lpstr>
      <vt:lpstr>Call for papers, useful for the construction and operation of the I.E.F. (deadli</vt:lpstr>
      <vt:lpstr>Workshop for the discussion of the papers and of specific corrections-integratio</vt:lpstr>
      <vt:lpstr>Special Issue  of the GeoProgress Journal, for publication of the  scientific co</vt:lpstr>
      <vt:lpstr>International Conference  at European Union  Parliament or at other internationa</vt:lpstr>
      <vt: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adamo</dc:creator>
  <cp:keywords/>
  <dc:description/>
  <cp:lastModifiedBy>francesco adamo</cp:lastModifiedBy>
  <cp:revision>2</cp:revision>
  <dcterms:created xsi:type="dcterms:W3CDTF">2025-03-25T14:41:00Z</dcterms:created>
  <dcterms:modified xsi:type="dcterms:W3CDTF">2025-03-25T14:41:00Z</dcterms:modified>
</cp:coreProperties>
</file>